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3F" w:rsidRDefault="00B71CC0" w:rsidP="00B72A86">
      <w:pPr>
        <w:tabs>
          <w:tab w:val="left" w:pos="567"/>
        </w:tabs>
        <w:spacing w:after="240"/>
        <w:ind w:left="-284" w:firstLine="426"/>
        <w:jc w:val="center"/>
        <w:rPr>
          <w:rFonts w:ascii="Times New Roman" w:hAnsi="Times New Roman"/>
          <w:b/>
          <w:bCs/>
          <w:sz w:val="28"/>
          <w:szCs w:val="28"/>
        </w:rPr>
      </w:pPr>
      <w:r>
        <w:rPr>
          <w:rFonts w:ascii="Times New Roman" w:hAnsi="Times New Roman"/>
          <w:noProof/>
          <w:sz w:val="28"/>
          <w:szCs w:val="28"/>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
                    <pic:cNvPicPr>
                      <a:picLocks noChangeAspect="1" noChangeArrowheads="1"/>
                    </pic:cNvPicPr>
                  </pic:nvPicPr>
                  <pic:blipFill>
                    <a:blip r:embed="rId5" cstate="prin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39243F" w:rsidRPr="00722DD8" w:rsidRDefault="00B71CC0" w:rsidP="00B72A86">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УКРАЇНА</w:t>
      </w:r>
    </w:p>
    <w:p w:rsidR="0039243F" w:rsidRPr="00722DD8" w:rsidRDefault="00B71CC0" w:rsidP="00B72A86">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39243F" w:rsidRPr="00722DD8" w:rsidRDefault="0039243F" w:rsidP="00B72A86">
      <w:pPr>
        <w:pStyle w:val="a3"/>
        <w:spacing w:before="0" w:beforeAutospacing="0" w:after="0" w:afterAutospacing="0"/>
        <w:ind w:right="35"/>
        <w:rPr>
          <w:color w:val="000000"/>
          <w:sz w:val="20"/>
          <w:szCs w:val="20"/>
        </w:rPr>
      </w:pPr>
    </w:p>
    <w:p w:rsidR="0039243F" w:rsidRPr="00722DD8" w:rsidRDefault="00B71CC0" w:rsidP="00B72A86">
      <w:pPr>
        <w:autoSpaceDE w:val="0"/>
        <w:autoSpaceDN w:val="0"/>
        <w:adjustRightInd w:val="0"/>
        <w:spacing w:after="0"/>
        <w:ind w:left="-284" w:firstLine="426"/>
        <w:jc w:val="center"/>
        <w:rPr>
          <w:rFonts w:ascii="Times New Roman" w:hAnsi="Times New Roman"/>
          <w:b/>
          <w:bCs/>
          <w:sz w:val="28"/>
          <w:szCs w:val="28"/>
        </w:rPr>
      </w:pPr>
      <w:r w:rsidRPr="00722DD8">
        <w:rPr>
          <w:rFonts w:ascii="Times New Roman" w:hAnsi="Times New Roman"/>
          <w:b/>
          <w:bCs/>
          <w:sz w:val="28"/>
          <w:szCs w:val="28"/>
        </w:rPr>
        <w:t>РІШЕННЯ</w:t>
      </w:r>
    </w:p>
    <w:p w:rsidR="0039243F" w:rsidRDefault="00B71CC0" w:rsidP="00B72A86">
      <w:pPr>
        <w:autoSpaceDE w:val="0"/>
        <w:autoSpaceDN w:val="0"/>
        <w:adjustRightInd w:val="0"/>
        <w:spacing w:after="0"/>
        <w:ind w:left="-284" w:firstLine="426"/>
        <w:jc w:val="center"/>
        <w:rPr>
          <w:rFonts w:ascii="Times New Roman" w:hAnsi="Times New Roman"/>
          <w:sz w:val="28"/>
          <w:szCs w:val="28"/>
        </w:rPr>
      </w:pPr>
      <w:r w:rsidRPr="00722DD8">
        <w:rPr>
          <w:rFonts w:ascii="Times New Roman" w:hAnsi="Times New Roman"/>
          <w:sz w:val="28"/>
          <w:szCs w:val="28"/>
        </w:rPr>
        <w:t>(</w:t>
      </w:r>
      <w:r w:rsidR="00B72A86">
        <w:rPr>
          <w:rFonts w:ascii="Times New Roman" w:hAnsi="Times New Roman"/>
          <w:sz w:val="28"/>
          <w:szCs w:val="28"/>
        </w:rPr>
        <w:t>дев’ятнадцята</w:t>
      </w:r>
      <w:r w:rsidRPr="00722DD8">
        <w:rPr>
          <w:rFonts w:ascii="Times New Roman" w:hAnsi="Times New Roman"/>
          <w:sz w:val="28"/>
          <w:szCs w:val="28"/>
        </w:rPr>
        <w:t xml:space="preserve"> сесія </w:t>
      </w:r>
      <w:r>
        <w:rPr>
          <w:rFonts w:ascii="Times New Roman" w:hAnsi="Times New Roman"/>
          <w:sz w:val="28"/>
          <w:szCs w:val="28"/>
        </w:rPr>
        <w:t>восьмого</w:t>
      </w:r>
      <w:r w:rsidRPr="00722DD8">
        <w:rPr>
          <w:rFonts w:ascii="Times New Roman" w:hAnsi="Times New Roman"/>
          <w:sz w:val="28"/>
          <w:szCs w:val="28"/>
        </w:rPr>
        <w:t xml:space="preserve"> скликання)</w:t>
      </w:r>
    </w:p>
    <w:p w:rsidR="0039243F" w:rsidRPr="00722DD8" w:rsidRDefault="0039243F" w:rsidP="00B72A86">
      <w:pPr>
        <w:autoSpaceDE w:val="0"/>
        <w:autoSpaceDN w:val="0"/>
        <w:adjustRightInd w:val="0"/>
        <w:spacing w:after="0"/>
        <w:ind w:left="-284" w:firstLine="426"/>
        <w:jc w:val="center"/>
        <w:rPr>
          <w:rFonts w:ascii="Times New Roman" w:hAnsi="Times New Roman"/>
          <w:sz w:val="28"/>
          <w:szCs w:val="28"/>
        </w:rPr>
      </w:pPr>
    </w:p>
    <w:p w:rsidR="0039243F" w:rsidRPr="00722DD8" w:rsidRDefault="00B71CC0" w:rsidP="00B72A86">
      <w:pPr>
        <w:spacing w:after="0"/>
        <w:jc w:val="both"/>
        <w:rPr>
          <w:rFonts w:ascii="Times New Roman" w:hAnsi="Times New Roman"/>
          <w:sz w:val="28"/>
          <w:szCs w:val="28"/>
        </w:rPr>
      </w:pPr>
      <w:r>
        <w:rPr>
          <w:rFonts w:ascii="Times New Roman" w:hAnsi="Times New Roman"/>
          <w:sz w:val="28"/>
          <w:szCs w:val="28"/>
        </w:rPr>
        <w:t>23 грудня</w:t>
      </w:r>
      <w:r w:rsidRPr="00722DD8">
        <w:rPr>
          <w:rFonts w:ascii="Times New Roman" w:hAnsi="Times New Roman"/>
          <w:sz w:val="28"/>
          <w:szCs w:val="28"/>
        </w:rPr>
        <w:t xml:space="preserve"> 20</w:t>
      </w:r>
      <w:r>
        <w:rPr>
          <w:rFonts w:ascii="Times New Roman" w:hAnsi="Times New Roman"/>
          <w:sz w:val="28"/>
          <w:szCs w:val="28"/>
        </w:rPr>
        <w:t>22</w:t>
      </w:r>
      <w:r w:rsidRPr="00722DD8">
        <w:rPr>
          <w:rFonts w:ascii="Times New Roman" w:hAnsi="Times New Roman"/>
          <w:sz w:val="28"/>
          <w:szCs w:val="28"/>
        </w:rPr>
        <w:t xml:space="preserve"> року     </w:t>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p>
    <w:p w:rsidR="0039243F" w:rsidRDefault="00B71CC0" w:rsidP="00B72A86">
      <w:pPr>
        <w:spacing w:after="0"/>
        <w:jc w:val="both"/>
        <w:rPr>
          <w:rFonts w:ascii="Times New Roman" w:hAnsi="Times New Roman"/>
          <w:sz w:val="28"/>
          <w:szCs w:val="28"/>
        </w:rPr>
      </w:pPr>
      <w:r>
        <w:rPr>
          <w:rFonts w:ascii="Times New Roman" w:hAnsi="Times New Roman"/>
          <w:sz w:val="28"/>
          <w:szCs w:val="28"/>
        </w:rPr>
        <w:t>смт</w:t>
      </w:r>
      <w:r w:rsidRPr="00722DD8">
        <w:rPr>
          <w:rFonts w:ascii="Times New Roman" w:hAnsi="Times New Roman"/>
          <w:sz w:val="28"/>
          <w:szCs w:val="28"/>
        </w:rPr>
        <w:t xml:space="preserve"> Срібне</w:t>
      </w:r>
    </w:p>
    <w:p w:rsidR="00B72A86" w:rsidRDefault="00B72A86" w:rsidP="00B72A86">
      <w:pPr>
        <w:spacing w:after="0"/>
        <w:jc w:val="both"/>
        <w:rPr>
          <w:rFonts w:ascii="Times New Roman" w:hAnsi="Times New Roman"/>
          <w:sz w:val="28"/>
          <w:szCs w:val="28"/>
        </w:rPr>
      </w:pPr>
    </w:p>
    <w:p w:rsidR="00B72A86" w:rsidRPr="00022FC7" w:rsidRDefault="00B71CC0" w:rsidP="00B72A86">
      <w:pPr>
        <w:spacing w:after="0" w:line="40" w:lineRule="atLeast"/>
        <w:rPr>
          <w:rFonts w:ascii="Times New Roman" w:hAnsi="Times New Roman"/>
          <w:b/>
          <w:bCs/>
          <w:sz w:val="28"/>
          <w:szCs w:val="28"/>
        </w:rPr>
      </w:pPr>
      <w:r w:rsidRPr="00022FC7">
        <w:rPr>
          <w:rFonts w:ascii="Times New Roman" w:hAnsi="Times New Roman"/>
          <w:b/>
          <w:bCs/>
          <w:sz w:val="28"/>
          <w:szCs w:val="28"/>
        </w:rPr>
        <w:t xml:space="preserve">Про </w:t>
      </w:r>
      <w:r>
        <w:rPr>
          <w:rFonts w:ascii="Times New Roman" w:hAnsi="Times New Roman"/>
          <w:b/>
          <w:bCs/>
          <w:sz w:val="28"/>
          <w:szCs w:val="28"/>
        </w:rPr>
        <w:t>передачу в постійне користування</w:t>
      </w:r>
    </w:p>
    <w:p w:rsidR="00B72A86" w:rsidRDefault="00B71CC0" w:rsidP="00B72A86">
      <w:pPr>
        <w:spacing w:after="0" w:line="40" w:lineRule="atLeast"/>
        <w:rPr>
          <w:rFonts w:ascii="Times New Roman" w:hAnsi="Times New Roman"/>
          <w:b/>
          <w:bCs/>
          <w:sz w:val="28"/>
          <w:szCs w:val="28"/>
        </w:rPr>
      </w:pPr>
      <w:r w:rsidRPr="00022FC7">
        <w:rPr>
          <w:rFonts w:ascii="Times New Roman" w:hAnsi="Times New Roman"/>
          <w:b/>
          <w:bCs/>
          <w:sz w:val="28"/>
          <w:szCs w:val="28"/>
        </w:rPr>
        <w:t>земельн</w:t>
      </w:r>
      <w:r>
        <w:rPr>
          <w:rFonts w:ascii="Times New Roman" w:hAnsi="Times New Roman"/>
          <w:b/>
          <w:bCs/>
          <w:sz w:val="28"/>
          <w:szCs w:val="28"/>
        </w:rPr>
        <w:t>ої</w:t>
      </w:r>
      <w:r w:rsidRPr="00022FC7">
        <w:rPr>
          <w:rFonts w:ascii="Times New Roman" w:hAnsi="Times New Roman"/>
          <w:b/>
          <w:bCs/>
          <w:sz w:val="28"/>
          <w:szCs w:val="28"/>
        </w:rPr>
        <w:t xml:space="preserve"> ділянк</w:t>
      </w:r>
      <w:r>
        <w:rPr>
          <w:rFonts w:ascii="Times New Roman" w:hAnsi="Times New Roman"/>
          <w:b/>
          <w:bCs/>
          <w:sz w:val="28"/>
          <w:szCs w:val="28"/>
        </w:rPr>
        <w:t>и ДП «Ніжинське</w:t>
      </w:r>
    </w:p>
    <w:p w:rsidR="00B72A86" w:rsidRDefault="00B71CC0" w:rsidP="00B72A86">
      <w:pPr>
        <w:spacing w:after="0" w:line="40" w:lineRule="atLeast"/>
        <w:rPr>
          <w:rFonts w:ascii="Times New Roman" w:hAnsi="Times New Roman"/>
          <w:sz w:val="28"/>
          <w:szCs w:val="28"/>
        </w:rPr>
      </w:pPr>
      <w:r>
        <w:rPr>
          <w:rFonts w:ascii="Times New Roman" w:hAnsi="Times New Roman"/>
          <w:b/>
          <w:bCs/>
          <w:sz w:val="28"/>
          <w:szCs w:val="28"/>
        </w:rPr>
        <w:t>лісове господарство»</w:t>
      </w:r>
      <w:r w:rsidRPr="00022FC7">
        <w:rPr>
          <w:rFonts w:ascii="Times New Roman" w:hAnsi="Times New Roman"/>
          <w:sz w:val="28"/>
          <w:szCs w:val="28"/>
        </w:rPr>
        <w:tab/>
      </w:r>
    </w:p>
    <w:p w:rsidR="00B72A86" w:rsidRPr="00022FC7" w:rsidRDefault="00B72A86" w:rsidP="00B72A86">
      <w:pPr>
        <w:spacing w:after="0" w:line="40" w:lineRule="atLeast"/>
        <w:rPr>
          <w:rFonts w:ascii="Times New Roman" w:hAnsi="Times New Roman"/>
          <w:sz w:val="28"/>
          <w:szCs w:val="28"/>
        </w:rPr>
      </w:pPr>
    </w:p>
    <w:p w:rsidR="00B72A86" w:rsidRDefault="00B71CC0" w:rsidP="00817D8F">
      <w:pPr>
        <w:tabs>
          <w:tab w:val="left" w:pos="567"/>
          <w:tab w:val="left" w:pos="8640"/>
        </w:tabs>
        <w:spacing w:after="120" w:line="240" w:lineRule="auto"/>
        <w:jc w:val="both"/>
        <w:rPr>
          <w:rFonts w:ascii="Times New Roman" w:hAnsi="Times New Roman"/>
          <w:b/>
          <w:sz w:val="28"/>
          <w:szCs w:val="28"/>
        </w:rPr>
      </w:pPr>
      <w:r>
        <w:rPr>
          <w:rFonts w:ascii="Times New Roman" w:hAnsi="Times New Roman"/>
          <w:sz w:val="28"/>
          <w:szCs w:val="28"/>
        </w:rPr>
        <w:t xml:space="preserve">       Керую</w:t>
      </w:r>
      <w:r w:rsidR="00817D8F">
        <w:rPr>
          <w:rFonts w:ascii="Times New Roman" w:hAnsi="Times New Roman"/>
          <w:sz w:val="28"/>
          <w:szCs w:val="28"/>
        </w:rPr>
        <w:t xml:space="preserve">чись підпунктом 34 п.1 ст.26, частиною першою ст. 59 Закону України </w:t>
      </w:r>
      <w:r>
        <w:rPr>
          <w:rFonts w:ascii="Times New Roman" w:hAnsi="Times New Roman"/>
          <w:sz w:val="28"/>
          <w:szCs w:val="28"/>
        </w:rPr>
        <w:t>“Про місцеве самоврядування в Україні“, розглянувши подане звернення ДП «Ніжинське лісове господарство», беручи до уваги рекомендації постійної комісії з питань регулювання земельних відно</w:t>
      </w:r>
      <w:r>
        <w:rPr>
          <w:rFonts w:ascii="Times New Roman" w:hAnsi="Times New Roman"/>
          <w:sz w:val="28"/>
          <w:szCs w:val="28"/>
        </w:rPr>
        <w:t xml:space="preserve">син, житлово-комунального господарства та охорони навколишнього середовища, відповідно до вимог статтей 12, 92, 122, 123, 125 Земельного Кодексу України, ст. 50 Закону України «Про землеустрій», п.5 ст. 16 Закону України “Про Державний земельний кадастр“, </w:t>
      </w:r>
      <w:r>
        <w:rPr>
          <w:rFonts w:ascii="Times New Roman" w:hAnsi="Times New Roman"/>
          <w:sz w:val="28"/>
          <w:szCs w:val="28"/>
        </w:rPr>
        <w:t xml:space="preserve">селищна рада </w:t>
      </w:r>
      <w:r>
        <w:rPr>
          <w:rFonts w:ascii="Times New Roman" w:hAnsi="Times New Roman"/>
          <w:b/>
          <w:sz w:val="28"/>
          <w:szCs w:val="28"/>
        </w:rPr>
        <w:t>вирішила:</w:t>
      </w:r>
    </w:p>
    <w:p w:rsidR="00B72A86" w:rsidRDefault="00B72A86" w:rsidP="00B72A86">
      <w:pPr>
        <w:tabs>
          <w:tab w:val="left" w:pos="567"/>
          <w:tab w:val="left" w:pos="8640"/>
        </w:tabs>
        <w:spacing w:after="0" w:line="240" w:lineRule="auto"/>
        <w:jc w:val="both"/>
        <w:rPr>
          <w:rFonts w:ascii="Times New Roman" w:hAnsi="Times New Roman"/>
          <w:b/>
          <w:sz w:val="28"/>
          <w:szCs w:val="28"/>
        </w:rPr>
      </w:pPr>
    </w:p>
    <w:p w:rsidR="0098742B" w:rsidRPr="00AE7EA5" w:rsidRDefault="00B71CC0" w:rsidP="0098742B">
      <w:pPr>
        <w:numPr>
          <w:ilvl w:val="0"/>
          <w:numId w:val="1"/>
        </w:numPr>
        <w:tabs>
          <w:tab w:val="left" w:pos="0"/>
          <w:tab w:val="left" w:pos="567"/>
          <w:tab w:val="left" w:pos="1134"/>
        </w:tabs>
        <w:spacing w:after="240" w:line="240" w:lineRule="auto"/>
        <w:ind w:left="0" w:firstLine="567"/>
        <w:jc w:val="both"/>
        <w:rPr>
          <w:rFonts w:ascii="Times New Roman" w:hAnsi="Times New Roman"/>
          <w:sz w:val="28"/>
          <w:szCs w:val="28"/>
        </w:rPr>
      </w:pPr>
      <w:r>
        <w:rPr>
          <w:rFonts w:ascii="Times New Roman" w:hAnsi="Times New Roman"/>
          <w:sz w:val="28"/>
          <w:szCs w:val="28"/>
        </w:rPr>
        <w:t>Затвердити проєкт землеустрою щодо відведення земельної ділянки площею 1,6546га у постійне користування ДП</w:t>
      </w:r>
      <w:r>
        <w:rPr>
          <w:rFonts w:ascii="Times New Roman" w:hAnsi="Times New Roman"/>
          <w:sz w:val="28"/>
          <w:szCs w:val="28"/>
        </w:rPr>
        <w:t xml:space="preserve"> «Ніжинське лісове господарство» для ведення лісового господарства і пов’язаних з ним послуг з кадастровим номером №7425155100:04:001:1067, яка знаходиться на території Срібнянської селищної ради, Прилуцького р-ну, Чернігівської обл.</w:t>
      </w:r>
    </w:p>
    <w:p w:rsidR="0098742B" w:rsidRDefault="00B71CC0" w:rsidP="0098742B">
      <w:pPr>
        <w:numPr>
          <w:ilvl w:val="0"/>
          <w:numId w:val="1"/>
        </w:numPr>
        <w:tabs>
          <w:tab w:val="left" w:pos="567"/>
          <w:tab w:val="left" w:pos="1134"/>
        </w:tabs>
        <w:spacing w:after="0" w:line="40" w:lineRule="atLeast"/>
        <w:ind w:left="0" w:firstLine="567"/>
        <w:jc w:val="both"/>
        <w:rPr>
          <w:rFonts w:ascii="Times New Roman" w:hAnsi="Times New Roman"/>
          <w:sz w:val="28"/>
          <w:szCs w:val="28"/>
        </w:rPr>
      </w:pPr>
      <w:r>
        <w:rPr>
          <w:rFonts w:ascii="Times New Roman" w:hAnsi="Times New Roman"/>
          <w:sz w:val="28"/>
          <w:szCs w:val="28"/>
        </w:rPr>
        <w:t>Передати в постійне ко</w:t>
      </w:r>
      <w:r>
        <w:rPr>
          <w:rFonts w:ascii="Times New Roman" w:hAnsi="Times New Roman"/>
          <w:sz w:val="28"/>
          <w:szCs w:val="28"/>
        </w:rPr>
        <w:t>ристування ДП «Ніжинське лісове господарство</w:t>
      </w:r>
      <w:r w:rsidRPr="000317F9">
        <w:rPr>
          <w:rFonts w:ascii="Times New Roman" w:hAnsi="Times New Roman"/>
          <w:sz w:val="28"/>
          <w:szCs w:val="28"/>
        </w:rPr>
        <w:t>»</w:t>
      </w:r>
      <w:r>
        <w:rPr>
          <w:rFonts w:ascii="Times New Roman" w:hAnsi="Times New Roman"/>
          <w:sz w:val="28"/>
          <w:szCs w:val="28"/>
        </w:rPr>
        <w:t xml:space="preserve"> земельну ділянку комунальної власності загальною площею 1,6546га, кадастровий номер №7425155100:04:001:1067 для використання за цільовим призначенням 09.01 «Д</w:t>
      </w:r>
      <w:r w:rsidRPr="0021167B">
        <w:rPr>
          <w:rFonts w:ascii="Times New Roman" w:hAnsi="Times New Roman"/>
          <w:color w:val="333333"/>
          <w:sz w:val="28"/>
          <w:szCs w:val="28"/>
          <w:shd w:val="clear" w:color="auto" w:fill="FFFFFF"/>
        </w:rPr>
        <w:t xml:space="preserve">ля ведення лісового господарства і пов'язаних з ним </w:t>
      </w:r>
      <w:r w:rsidRPr="0021167B">
        <w:rPr>
          <w:rFonts w:ascii="Times New Roman" w:hAnsi="Times New Roman"/>
          <w:color w:val="333333"/>
          <w:sz w:val="28"/>
          <w:szCs w:val="28"/>
          <w:shd w:val="clear" w:color="auto" w:fill="FFFFFF"/>
        </w:rPr>
        <w:t>послуг</w:t>
      </w:r>
      <w:r>
        <w:rPr>
          <w:rFonts w:ascii="Times New Roman" w:hAnsi="Times New Roman"/>
          <w:color w:val="333333"/>
          <w:sz w:val="28"/>
          <w:szCs w:val="28"/>
          <w:shd w:val="clear" w:color="auto" w:fill="FFFFFF"/>
        </w:rPr>
        <w:t>»</w:t>
      </w:r>
      <w:r w:rsidRPr="00022FC7">
        <w:rPr>
          <w:rFonts w:ascii="Times New Roman" w:hAnsi="Times New Roman"/>
          <w:sz w:val="28"/>
          <w:szCs w:val="28"/>
        </w:rPr>
        <w:t xml:space="preserve">, </w:t>
      </w:r>
      <w:r>
        <w:rPr>
          <w:rFonts w:ascii="Times New Roman" w:hAnsi="Times New Roman"/>
          <w:sz w:val="28"/>
          <w:szCs w:val="28"/>
        </w:rPr>
        <w:t xml:space="preserve">яка знаходиться на території Срібнянської селищної ради, Прилуцького р-ну, Чернігівської обл. </w:t>
      </w:r>
    </w:p>
    <w:p w:rsidR="0098742B" w:rsidRPr="00022FC7" w:rsidRDefault="0098742B" w:rsidP="0098742B">
      <w:pPr>
        <w:tabs>
          <w:tab w:val="left" w:pos="567"/>
        </w:tabs>
        <w:spacing w:after="0" w:line="40" w:lineRule="atLeast"/>
        <w:jc w:val="both"/>
        <w:rPr>
          <w:rFonts w:ascii="Times New Roman" w:hAnsi="Times New Roman"/>
          <w:sz w:val="28"/>
          <w:szCs w:val="28"/>
        </w:rPr>
      </w:pPr>
    </w:p>
    <w:p w:rsidR="0098742B" w:rsidRDefault="00B71CC0" w:rsidP="0098742B">
      <w:pPr>
        <w:tabs>
          <w:tab w:val="left" w:pos="567"/>
        </w:tabs>
        <w:spacing w:after="0" w:line="40" w:lineRule="atLeast"/>
        <w:ind w:firstLine="567"/>
        <w:jc w:val="both"/>
        <w:rPr>
          <w:rFonts w:ascii="Times New Roman" w:hAnsi="Times New Roman"/>
          <w:sz w:val="28"/>
          <w:szCs w:val="28"/>
        </w:rPr>
      </w:pPr>
      <w:r>
        <w:rPr>
          <w:rFonts w:ascii="Times New Roman" w:hAnsi="Times New Roman"/>
          <w:sz w:val="28"/>
          <w:szCs w:val="28"/>
        </w:rPr>
        <w:t>3. Право постійного використання земельною ділянкою ДП «Ніжинське лісове господарство</w:t>
      </w:r>
      <w:r w:rsidRPr="000317F9">
        <w:rPr>
          <w:rFonts w:ascii="Times New Roman" w:hAnsi="Times New Roman"/>
          <w:sz w:val="28"/>
          <w:szCs w:val="28"/>
        </w:rPr>
        <w:t>»</w:t>
      </w:r>
      <w:r>
        <w:rPr>
          <w:rFonts w:ascii="Times New Roman" w:hAnsi="Times New Roman"/>
          <w:sz w:val="28"/>
          <w:szCs w:val="28"/>
        </w:rPr>
        <w:t xml:space="preserve"> виникає з моменту державної реєстрації цього права.</w:t>
      </w:r>
    </w:p>
    <w:p w:rsidR="0098742B" w:rsidRPr="00741F87" w:rsidRDefault="0098742B" w:rsidP="0098742B">
      <w:pPr>
        <w:tabs>
          <w:tab w:val="left" w:pos="567"/>
        </w:tabs>
        <w:spacing w:after="0" w:line="40" w:lineRule="atLeast"/>
        <w:jc w:val="both"/>
        <w:rPr>
          <w:rFonts w:ascii="Times New Roman" w:hAnsi="Times New Roman"/>
          <w:sz w:val="28"/>
          <w:szCs w:val="28"/>
        </w:rPr>
      </w:pPr>
    </w:p>
    <w:p w:rsidR="0098742B" w:rsidRPr="00022FC7" w:rsidRDefault="00B71CC0" w:rsidP="0098742B">
      <w:pPr>
        <w:tabs>
          <w:tab w:val="left" w:pos="567"/>
          <w:tab w:val="left" w:pos="1134"/>
        </w:tabs>
        <w:spacing w:after="0" w:line="40" w:lineRule="atLeast"/>
        <w:ind w:firstLine="567"/>
        <w:jc w:val="both"/>
        <w:rPr>
          <w:rFonts w:ascii="Times New Roman" w:hAnsi="Times New Roman"/>
          <w:sz w:val="28"/>
          <w:szCs w:val="28"/>
        </w:rPr>
      </w:pPr>
      <w:r>
        <w:rPr>
          <w:rFonts w:ascii="Times New Roman" w:hAnsi="Times New Roman"/>
          <w:sz w:val="28"/>
          <w:szCs w:val="28"/>
        </w:rPr>
        <w:lastRenderedPageBreak/>
        <w:t xml:space="preserve">4. </w:t>
      </w:r>
      <w:r w:rsidRPr="00022FC7">
        <w:rPr>
          <w:rFonts w:ascii="Times New Roman" w:hAnsi="Times New Roman"/>
          <w:sz w:val="28"/>
          <w:szCs w:val="28"/>
        </w:rPr>
        <w:t>Контроль</w:t>
      </w:r>
      <w:r w:rsidRPr="00022FC7">
        <w:rPr>
          <w:rFonts w:ascii="Times New Roman" w:hAnsi="Times New Roman"/>
          <w:sz w:val="28"/>
          <w:szCs w:val="28"/>
        </w:rPr>
        <w:t xml:space="preserve"> за виконанням даного рішення покласти на постійну комісію з питань регулювання земельних відносин, житлово-комунального господарства та охорони навколишнього середовища.</w:t>
      </w:r>
    </w:p>
    <w:p w:rsidR="0098742B" w:rsidRDefault="0098742B" w:rsidP="0098742B">
      <w:pPr>
        <w:spacing w:after="0" w:line="240" w:lineRule="auto"/>
        <w:jc w:val="both"/>
        <w:rPr>
          <w:rFonts w:ascii="Times New Roman" w:hAnsi="Times New Roman"/>
          <w:b/>
          <w:bCs/>
          <w:sz w:val="28"/>
          <w:szCs w:val="28"/>
        </w:rPr>
      </w:pPr>
    </w:p>
    <w:p w:rsidR="0098742B" w:rsidRDefault="0098742B" w:rsidP="0098742B">
      <w:pPr>
        <w:spacing w:after="0" w:line="240" w:lineRule="auto"/>
        <w:jc w:val="both"/>
        <w:rPr>
          <w:rFonts w:ascii="Times New Roman" w:hAnsi="Times New Roman"/>
          <w:b/>
          <w:bCs/>
          <w:sz w:val="28"/>
          <w:szCs w:val="28"/>
        </w:rPr>
      </w:pPr>
    </w:p>
    <w:p w:rsidR="00B72A86" w:rsidRPr="00BB6B08" w:rsidRDefault="00B71CC0" w:rsidP="00817D8F">
      <w:pPr>
        <w:spacing w:after="0" w:line="240" w:lineRule="auto"/>
        <w:jc w:val="both"/>
        <w:rPr>
          <w:rFonts w:ascii="Times New Roman" w:hAnsi="Times New Roman"/>
          <w:sz w:val="28"/>
          <w:szCs w:val="28"/>
        </w:rPr>
      </w:pPr>
      <w:r w:rsidRPr="009B7A08">
        <w:rPr>
          <w:rFonts w:ascii="Times New Roman" w:hAnsi="Times New Roman"/>
          <w:b/>
          <w:bCs/>
          <w:sz w:val="28"/>
          <w:szCs w:val="28"/>
        </w:rPr>
        <w:t xml:space="preserve">Селищний голова                                                </w:t>
      </w:r>
      <w:r>
        <w:rPr>
          <w:rFonts w:ascii="Times New Roman" w:hAnsi="Times New Roman"/>
          <w:b/>
          <w:bCs/>
          <w:sz w:val="28"/>
          <w:szCs w:val="28"/>
        </w:rPr>
        <w:t xml:space="preserve">               </w:t>
      </w:r>
      <w:r w:rsidRPr="009B7A08">
        <w:rPr>
          <w:rFonts w:ascii="Times New Roman" w:hAnsi="Times New Roman"/>
          <w:b/>
          <w:bCs/>
          <w:sz w:val="28"/>
          <w:szCs w:val="28"/>
        </w:rPr>
        <w:t>О</w:t>
      </w:r>
      <w:r>
        <w:rPr>
          <w:rFonts w:ascii="Times New Roman" w:hAnsi="Times New Roman"/>
          <w:b/>
          <w:bCs/>
          <w:sz w:val="28"/>
          <w:szCs w:val="28"/>
        </w:rPr>
        <w:t>лена</w:t>
      </w:r>
      <w:r w:rsidRPr="009B7A08">
        <w:rPr>
          <w:rFonts w:ascii="Times New Roman" w:hAnsi="Times New Roman"/>
          <w:b/>
          <w:bCs/>
          <w:sz w:val="28"/>
          <w:szCs w:val="28"/>
        </w:rPr>
        <w:t xml:space="preserve"> ПАНЧЕНКО</w:t>
      </w:r>
    </w:p>
    <w:p w:rsidR="0039243F" w:rsidRDefault="0039243F" w:rsidP="00B72A86">
      <w:pPr>
        <w:sectPr w:rsidR="0039243F" w:rsidSect="00F34A66">
          <w:pgSz w:w="11906" w:h="16838"/>
          <w:pgMar w:top="1134" w:right="850" w:bottom="1134" w:left="1701" w:header="708" w:footer="708" w:gutter="0"/>
          <w:cols w:space="708"/>
          <w:docGrid w:linePitch="360"/>
        </w:sectPr>
      </w:pPr>
    </w:p>
    <w:p w:rsidR="0039243F" w:rsidRDefault="00B71CC0" w:rsidP="00B72A86">
      <w:pPr>
        <w:tabs>
          <w:tab w:val="left" w:pos="567"/>
        </w:tabs>
        <w:spacing w:after="240"/>
        <w:ind w:left="-284" w:firstLine="426"/>
        <w:jc w:val="center"/>
        <w:rPr>
          <w:rFonts w:ascii="Times New Roman" w:hAnsi="Times New Roman"/>
          <w:b/>
          <w:bCs/>
          <w:sz w:val="28"/>
          <w:szCs w:val="28"/>
        </w:rPr>
      </w:pPr>
      <w:r>
        <w:rPr>
          <w:rFonts w:ascii="Times New Roman" w:hAnsi="Times New Roman"/>
          <w:noProof/>
          <w:sz w:val="28"/>
          <w:szCs w:val="28"/>
        </w:rPr>
        <w:lastRenderedPageBreak/>
        <w:drawing>
          <wp:inline distT="0" distB="0" distL="0" distR="0">
            <wp:extent cx="428625" cy="581025"/>
            <wp:effectExtent l="19050" t="0" r="9525" b="0"/>
            <wp:docPr id="44851669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516696" name="Рисунок 1" descr="gerb"/>
                    <pic:cNvPicPr>
                      <a:picLocks noChangeAspect="1" noChangeArrowheads="1"/>
                    </pic:cNvPicPr>
                  </pic:nvPicPr>
                  <pic:blipFill>
                    <a:blip r:embed="rId5" cstate="prin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39243F" w:rsidRPr="00722DD8" w:rsidRDefault="00B71CC0" w:rsidP="00B72A86">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УКРАЇНА</w:t>
      </w:r>
    </w:p>
    <w:p w:rsidR="0039243F" w:rsidRPr="00722DD8" w:rsidRDefault="00B71CC0" w:rsidP="00B72A86">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39243F" w:rsidRPr="00722DD8" w:rsidRDefault="0039243F" w:rsidP="00B72A86">
      <w:pPr>
        <w:pStyle w:val="a3"/>
        <w:spacing w:before="0" w:beforeAutospacing="0" w:after="0" w:afterAutospacing="0"/>
        <w:ind w:right="35"/>
        <w:rPr>
          <w:color w:val="000000"/>
          <w:sz w:val="20"/>
          <w:szCs w:val="20"/>
        </w:rPr>
      </w:pPr>
    </w:p>
    <w:p w:rsidR="0039243F" w:rsidRPr="00722DD8" w:rsidRDefault="00B71CC0" w:rsidP="00B72A86">
      <w:pPr>
        <w:autoSpaceDE w:val="0"/>
        <w:autoSpaceDN w:val="0"/>
        <w:adjustRightInd w:val="0"/>
        <w:spacing w:after="0"/>
        <w:ind w:left="-284" w:firstLine="426"/>
        <w:jc w:val="center"/>
        <w:rPr>
          <w:rFonts w:ascii="Times New Roman" w:hAnsi="Times New Roman"/>
          <w:b/>
          <w:bCs/>
          <w:sz w:val="28"/>
          <w:szCs w:val="28"/>
        </w:rPr>
      </w:pPr>
      <w:r w:rsidRPr="00722DD8">
        <w:rPr>
          <w:rFonts w:ascii="Times New Roman" w:hAnsi="Times New Roman"/>
          <w:b/>
          <w:bCs/>
          <w:sz w:val="28"/>
          <w:szCs w:val="28"/>
        </w:rPr>
        <w:t>РІШЕННЯ</w:t>
      </w:r>
    </w:p>
    <w:p w:rsidR="0039243F" w:rsidRDefault="00B71CC0" w:rsidP="00B72A86">
      <w:pPr>
        <w:autoSpaceDE w:val="0"/>
        <w:autoSpaceDN w:val="0"/>
        <w:adjustRightInd w:val="0"/>
        <w:spacing w:after="0"/>
        <w:ind w:left="-284" w:firstLine="426"/>
        <w:jc w:val="center"/>
        <w:rPr>
          <w:rFonts w:ascii="Times New Roman" w:hAnsi="Times New Roman"/>
          <w:sz w:val="28"/>
          <w:szCs w:val="28"/>
        </w:rPr>
      </w:pPr>
      <w:r w:rsidRPr="00722DD8">
        <w:rPr>
          <w:rFonts w:ascii="Times New Roman" w:hAnsi="Times New Roman"/>
          <w:sz w:val="28"/>
          <w:szCs w:val="28"/>
        </w:rPr>
        <w:t>(</w:t>
      </w:r>
      <w:r w:rsidR="00B72A86">
        <w:rPr>
          <w:rFonts w:ascii="Times New Roman" w:hAnsi="Times New Roman"/>
          <w:sz w:val="28"/>
          <w:szCs w:val="28"/>
        </w:rPr>
        <w:t>дев’ятнадцята</w:t>
      </w:r>
      <w:r w:rsidRPr="00722DD8">
        <w:rPr>
          <w:rFonts w:ascii="Times New Roman" w:hAnsi="Times New Roman"/>
          <w:sz w:val="28"/>
          <w:szCs w:val="28"/>
        </w:rPr>
        <w:t xml:space="preserve"> сесія </w:t>
      </w:r>
      <w:r>
        <w:rPr>
          <w:rFonts w:ascii="Times New Roman" w:hAnsi="Times New Roman"/>
          <w:sz w:val="28"/>
          <w:szCs w:val="28"/>
        </w:rPr>
        <w:t>восьмого</w:t>
      </w:r>
      <w:r w:rsidRPr="00722DD8">
        <w:rPr>
          <w:rFonts w:ascii="Times New Roman" w:hAnsi="Times New Roman"/>
          <w:sz w:val="28"/>
          <w:szCs w:val="28"/>
        </w:rPr>
        <w:t xml:space="preserve"> скликання)</w:t>
      </w:r>
    </w:p>
    <w:p w:rsidR="0039243F" w:rsidRPr="00722DD8" w:rsidRDefault="0039243F" w:rsidP="00B72A86">
      <w:pPr>
        <w:autoSpaceDE w:val="0"/>
        <w:autoSpaceDN w:val="0"/>
        <w:adjustRightInd w:val="0"/>
        <w:spacing w:after="0"/>
        <w:ind w:left="-284" w:firstLine="426"/>
        <w:jc w:val="center"/>
        <w:rPr>
          <w:rFonts w:ascii="Times New Roman" w:hAnsi="Times New Roman"/>
          <w:sz w:val="28"/>
          <w:szCs w:val="28"/>
        </w:rPr>
      </w:pPr>
    </w:p>
    <w:p w:rsidR="0039243F" w:rsidRPr="00722DD8" w:rsidRDefault="00B71CC0" w:rsidP="00B72A86">
      <w:pPr>
        <w:spacing w:after="0"/>
        <w:jc w:val="both"/>
        <w:rPr>
          <w:rFonts w:ascii="Times New Roman" w:hAnsi="Times New Roman"/>
          <w:sz w:val="28"/>
          <w:szCs w:val="28"/>
        </w:rPr>
      </w:pPr>
      <w:r>
        <w:rPr>
          <w:rFonts w:ascii="Times New Roman" w:hAnsi="Times New Roman"/>
          <w:sz w:val="28"/>
          <w:szCs w:val="28"/>
        </w:rPr>
        <w:t>23 грудня</w:t>
      </w:r>
      <w:r w:rsidRPr="00722DD8">
        <w:rPr>
          <w:rFonts w:ascii="Times New Roman" w:hAnsi="Times New Roman"/>
          <w:sz w:val="28"/>
          <w:szCs w:val="28"/>
        </w:rPr>
        <w:t xml:space="preserve"> 20</w:t>
      </w:r>
      <w:r>
        <w:rPr>
          <w:rFonts w:ascii="Times New Roman" w:hAnsi="Times New Roman"/>
          <w:sz w:val="28"/>
          <w:szCs w:val="28"/>
        </w:rPr>
        <w:t>22</w:t>
      </w:r>
      <w:r w:rsidRPr="00722DD8">
        <w:rPr>
          <w:rFonts w:ascii="Times New Roman" w:hAnsi="Times New Roman"/>
          <w:sz w:val="28"/>
          <w:szCs w:val="28"/>
        </w:rPr>
        <w:t xml:space="preserve"> року     </w:t>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p>
    <w:p w:rsidR="0039243F" w:rsidRDefault="00B71CC0" w:rsidP="00B72A86">
      <w:pPr>
        <w:spacing w:after="0"/>
        <w:jc w:val="both"/>
        <w:rPr>
          <w:rFonts w:ascii="Times New Roman" w:hAnsi="Times New Roman"/>
          <w:sz w:val="28"/>
          <w:szCs w:val="28"/>
        </w:rPr>
      </w:pPr>
      <w:r>
        <w:rPr>
          <w:rFonts w:ascii="Times New Roman" w:hAnsi="Times New Roman"/>
          <w:sz w:val="28"/>
          <w:szCs w:val="28"/>
        </w:rPr>
        <w:t>смт</w:t>
      </w:r>
      <w:r w:rsidRPr="00722DD8">
        <w:rPr>
          <w:rFonts w:ascii="Times New Roman" w:hAnsi="Times New Roman"/>
          <w:sz w:val="28"/>
          <w:szCs w:val="28"/>
        </w:rPr>
        <w:t xml:space="preserve"> Срібне</w:t>
      </w:r>
    </w:p>
    <w:p w:rsidR="00B72A86" w:rsidRDefault="00B72A86" w:rsidP="00B72A86">
      <w:pPr>
        <w:spacing w:after="0"/>
        <w:jc w:val="both"/>
        <w:rPr>
          <w:rFonts w:ascii="Times New Roman" w:hAnsi="Times New Roman"/>
          <w:sz w:val="28"/>
          <w:szCs w:val="28"/>
        </w:rPr>
      </w:pPr>
    </w:p>
    <w:p w:rsidR="00B72A86" w:rsidRPr="00022FC7" w:rsidRDefault="00B71CC0" w:rsidP="00B72A86">
      <w:pPr>
        <w:spacing w:after="0" w:line="40" w:lineRule="atLeast"/>
        <w:rPr>
          <w:rFonts w:ascii="Times New Roman" w:hAnsi="Times New Roman"/>
          <w:b/>
          <w:bCs/>
          <w:sz w:val="28"/>
          <w:szCs w:val="28"/>
        </w:rPr>
      </w:pPr>
      <w:r w:rsidRPr="00022FC7">
        <w:rPr>
          <w:rFonts w:ascii="Times New Roman" w:hAnsi="Times New Roman"/>
          <w:b/>
          <w:bCs/>
          <w:sz w:val="28"/>
          <w:szCs w:val="28"/>
        </w:rPr>
        <w:t xml:space="preserve">Про </w:t>
      </w:r>
      <w:r>
        <w:rPr>
          <w:rFonts w:ascii="Times New Roman" w:hAnsi="Times New Roman"/>
          <w:b/>
          <w:bCs/>
          <w:sz w:val="28"/>
          <w:szCs w:val="28"/>
        </w:rPr>
        <w:t>передачу в постійне користування</w:t>
      </w:r>
    </w:p>
    <w:p w:rsidR="00B72A86" w:rsidRDefault="00B71CC0" w:rsidP="00B72A86">
      <w:pPr>
        <w:spacing w:after="0" w:line="40" w:lineRule="atLeast"/>
        <w:rPr>
          <w:rFonts w:ascii="Times New Roman" w:hAnsi="Times New Roman"/>
          <w:b/>
          <w:bCs/>
          <w:sz w:val="28"/>
          <w:szCs w:val="28"/>
        </w:rPr>
      </w:pPr>
      <w:r w:rsidRPr="00022FC7">
        <w:rPr>
          <w:rFonts w:ascii="Times New Roman" w:hAnsi="Times New Roman"/>
          <w:b/>
          <w:bCs/>
          <w:sz w:val="28"/>
          <w:szCs w:val="28"/>
        </w:rPr>
        <w:t>земельн</w:t>
      </w:r>
      <w:r>
        <w:rPr>
          <w:rFonts w:ascii="Times New Roman" w:hAnsi="Times New Roman"/>
          <w:b/>
          <w:bCs/>
          <w:sz w:val="28"/>
          <w:szCs w:val="28"/>
        </w:rPr>
        <w:t>ої</w:t>
      </w:r>
      <w:r w:rsidRPr="00022FC7">
        <w:rPr>
          <w:rFonts w:ascii="Times New Roman" w:hAnsi="Times New Roman"/>
          <w:b/>
          <w:bCs/>
          <w:sz w:val="28"/>
          <w:szCs w:val="28"/>
        </w:rPr>
        <w:t xml:space="preserve"> ділянк</w:t>
      </w:r>
      <w:r>
        <w:rPr>
          <w:rFonts w:ascii="Times New Roman" w:hAnsi="Times New Roman"/>
          <w:b/>
          <w:bCs/>
          <w:sz w:val="28"/>
          <w:szCs w:val="28"/>
        </w:rPr>
        <w:t>и ДП «Ніжинське</w:t>
      </w:r>
    </w:p>
    <w:p w:rsidR="00B72A86" w:rsidRDefault="00B71CC0" w:rsidP="00B72A86">
      <w:pPr>
        <w:spacing w:after="0" w:line="40" w:lineRule="atLeast"/>
        <w:rPr>
          <w:rFonts w:ascii="Times New Roman" w:hAnsi="Times New Roman"/>
          <w:sz w:val="28"/>
          <w:szCs w:val="28"/>
        </w:rPr>
      </w:pPr>
      <w:r>
        <w:rPr>
          <w:rFonts w:ascii="Times New Roman" w:hAnsi="Times New Roman"/>
          <w:b/>
          <w:bCs/>
          <w:sz w:val="28"/>
          <w:szCs w:val="28"/>
        </w:rPr>
        <w:t>лісове господарство»</w:t>
      </w:r>
      <w:r w:rsidRPr="00022FC7">
        <w:rPr>
          <w:rFonts w:ascii="Times New Roman" w:hAnsi="Times New Roman"/>
          <w:sz w:val="28"/>
          <w:szCs w:val="28"/>
        </w:rPr>
        <w:tab/>
      </w:r>
    </w:p>
    <w:p w:rsidR="00B72A86" w:rsidRPr="00022FC7" w:rsidRDefault="00B72A86" w:rsidP="00B72A86">
      <w:pPr>
        <w:spacing w:after="0" w:line="40" w:lineRule="atLeast"/>
        <w:rPr>
          <w:rFonts w:ascii="Times New Roman" w:hAnsi="Times New Roman"/>
          <w:sz w:val="28"/>
          <w:szCs w:val="28"/>
        </w:rPr>
      </w:pPr>
    </w:p>
    <w:p w:rsidR="00B72A86" w:rsidRDefault="00B71CC0" w:rsidP="001C79A4">
      <w:pPr>
        <w:tabs>
          <w:tab w:val="left" w:pos="567"/>
          <w:tab w:val="left" w:pos="8640"/>
        </w:tabs>
        <w:spacing w:after="120" w:line="240" w:lineRule="auto"/>
        <w:jc w:val="both"/>
        <w:rPr>
          <w:rFonts w:ascii="Times New Roman" w:hAnsi="Times New Roman"/>
          <w:b/>
          <w:sz w:val="28"/>
          <w:szCs w:val="28"/>
        </w:rPr>
      </w:pPr>
      <w:r>
        <w:rPr>
          <w:rFonts w:ascii="Times New Roman" w:hAnsi="Times New Roman"/>
          <w:sz w:val="28"/>
          <w:szCs w:val="28"/>
        </w:rPr>
        <w:t xml:space="preserve">       Керуючись підпунктом 34 п.1 ст.26,</w:t>
      </w:r>
      <w:r w:rsidR="001C79A4">
        <w:rPr>
          <w:rFonts w:ascii="Times New Roman" w:hAnsi="Times New Roman"/>
          <w:sz w:val="28"/>
          <w:szCs w:val="28"/>
        </w:rPr>
        <w:t xml:space="preserve"> частиною</w:t>
      </w:r>
      <w:r>
        <w:rPr>
          <w:rFonts w:ascii="Times New Roman" w:hAnsi="Times New Roman"/>
          <w:sz w:val="28"/>
          <w:szCs w:val="28"/>
        </w:rPr>
        <w:t xml:space="preserve"> першою ст. 59 Закону України  “Про місцеве самоврядування в Україні“, розглянувши подане звернення ДП «Ніжинське лісове господарство», беручи до уваги рекомендації постійної комісії з питань регулювання зе</w:t>
      </w:r>
      <w:r>
        <w:rPr>
          <w:rFonts w:ascii="Times New Roman" w:hAnsi="Times New Roman"/>
          <w:sz w:val="28"/>
          <w:szCs w:val="28"/>
        </w:rPr>
        <w:t>мельних відносин, житлово-комунального господарства та охорони навколишнього середовища, відповідно до вимог статтей 12, 92, 122, 123, 125 Земельного Кодексу України, ст. 50 Закону України «Про землеустрій», п.5 ст. 16 Закону України “Про Державний земельн</w:t>
      </w:r>
      <w:r>
        <w:rPr>
          <w:rFonts w:ascii="Times New Roman" w:hAnsi="Times New Roman"/>
          <w:sz w:val="28"/>
          <w:szCs w:val="28"/>
        </w:rPr>
        <w:t xml:space="preserve">ий кадастр“, селищна рада </w:t>
      </w:r>
      <w:r>
        <w:rPr>
          <w:rFonts w:ascii="Times New Roman" w:hAnsi="Times New Roman"/>
          <w:b/>
          <w:sz w:val="28"/>
          <w:szCs w:val="28"/>
        </w:rPr>
        <w:t>вирішила:</w:t>
      </w:r>
    </w:p>
    <w:p w:rsidR="00B72A86" w:rsidRDefault="00B72A86" w:rsidP="00B72A86">
      <w:pPr>
        <w:tabs>
          <w:tab w:val="left" w:pos="567"/>
          <w:tab w:val="left" w:pos="8640"/>
        </w:tabs>
        <w:spacing w:after="0" w:line="240" w:lineRule="auto"/>
        <w:jc w:val="both"/>
        <w:rPr>
          <w:rFonts w:ascii="Times New Roman" w:hAnsi="Times New Roman"/>
          <w:b/>
          <w:sz w:val="28"/>
          <w:szCs w:val="28"/>
        </w:rPr>
      </w:pPr>
    </w:p>
    <w:p w:rsidR="001C79A4" w:rsidRPr="00AE7EA5" w:rsidRDefault="00B71CC0" w:rsidP="001C79A4">
      <w:pPr>
        <w:numPr>
          <w:ilvl w:val="0"/>
          <w:numId w:val="2"/>
        </w:numPr>
        <w:tabs>
          <w:tab w:val="left" w:pos="0"/>
          <w:tab w:val="left" w:pos="567"/>
          <w:tab w:val="left" w:pos="1134"/>
        </w:tabs>
        <w:spacing w:after="240" w:line="240" w:lineRule="auto"/>
        <w:ind w:left="0" w:firstLine="567"/>
        <w:jc w:val="both"/>
        <w:rPr>
          <w:rFonts w:ascii="Times New Roman" w:hAnsi="Times New Roman"/>
          <w:sz w:val="28"/>
          <w:szCs w:val="28"/>
        </w:rPr>
      </w:pPr>
      <w:r>
        <w:rPr>
          <w:rFonts w:ascii="Times New Roman" w:hAnsi="Times New Roman"/>
          <w:sz w:val="28"/>
          <w:szCs w:val="28"/>
        </w:rPr>
        <w:t>Затвердити проєкт землеустрою щодо відведення земельної ділянки площею 8,8111га у постійне користування ДП «Ніжинське лісове господарство» для ведення лісового господарства і пов’язаних з ним послуг з кадастровим номеро</w:t>
      </w:r>
      <w:r>
        <w:rPr>
          <w:rFonts w:ascii="Times New Roman" w:hAnsi="Times New Roman"/>
          <w:sz w:val="28"/>
          <w:szCs w:val="28"/>
        </w:rPr>
        <w:t>м №7425185000:03:001:0952, яка знаходиться на території Срібнянської селищної ради, Прилуцького р-ну, Чернігівської обл.</w:t>
      </w:r>
    </w:p>
    <w:p w:rsidR="001C79A4" w:rsidRDefault="00B71CC0" w:rsidP="001C79A4">
      <w:pPr>
        <w:numPr>
          <w:ilvl w:val="0"/>
          <w:numId w:val="2"/>
        </w:numPr>
        <w:tabs>
          <w:tab w:val="left" w:pos="567"/>
          <w:tab w:val="left" w:pos="1134"/>
        </w:tabs>
        <w:spacing w:after="0" w:line="40" w:lineRule="atLeast"/>
        <w:ind w:left="0" w:firstLine="567"/>
        <w:jc w:val="both"/>
        <w:rPr>
          <w:rFonts w:ascii="Times New Roman" w:hAnsi="Times New Roman"/>
          <w:sz w:val="28"/>
          <w:szCs w:val="28"/>
        </w:rPr>
      </w:pPr>
      <w:r>
        <w:rPr>
          <w:rFonts w:ascii="Times New Roman" w:hAnsi="Times New Roman"/>
          <w:sz w:val="28"/>
          <w:szCs w:val="28"/>
        </w:rPr>
        <w:t>Передати в постійне користування ДП «Ніжинське лісове господарство</w:t>
      </w:r>
      <w:r w:rsidRPr="000317F9">
        <w:rPr>
          <w:rFonts w:ascii="Times New Roman" w:hAnsi="Times New Roman"/>
          <w:sz w:val="28"/>
          <w:szCs w:val="28"/>
        </w:rPr>
        <w:t>»</w:t>
      </w:r>
      <w:r>
        <w:rPr>
          <w:rFonts w:ascii="Times New Roman" w:hAnsi="Times New Roman"/>
          <w:sz w:val="28"/>
          <w:szCs w:val="28"/>
        </w:rPr>
        <w:t xml:space="preserve"> земельну ділянку комунальної власності загальною площею 8,8111га, к</w:t>
      </w:r>
      <w:r>
        <w:rPr>
          <w:rFonts w:ascii="Times New Roman" w:hAnsi="Times New Roman"/>
          <w:sz w:val="28"/>
          <w:szCs w:val="28"/>
        </w:rPr>
        <w:t>адастровий номер №7425185000:03:001:0952 для використання за цільовим призначенням 09.01 «Д</w:t>
      </w:r>
      <w:r w:rsidRPr="0021167B">
        <w:rPr>
          <w:rFonts w:ascii="Times New Roman" w:hAnsi="Times New Roman"/>
          <w:color w:val="333333"/>
          <w:sz w:val="28"/>
          <w:szCs w:val="28"/>
          <w:shd w:val="clear" w:color="auto" w:fill="FFFFFF"/>
        </w:rPr>
        <w:t>ля ведення лісового господарства і пов'язаних з ним послуг</w:t>
      </w:r>
      <w:r>
        <w:rPr>
          <w:rFonts w:ascii="Times New Roman" w:hAnsi="Times New Roman"/>
          <w:color w:val="333333"/>
          <w:sz w:val="28"/>
          <w:szCs w:val="28"/>
          <w:shd w:val="clear" w:color="auto" w:fill="FFFFFF"/>
        </w:rPr>
        <w:t>»</w:t>
      </w:r>
      <w:r w:rsidRPr="00022FC7">
        <w:rPr>
          <w:rFonts w:ascii="Times New Roman" w:hAnsi="Times New Roman"/>
          <w:sz w:val="28"/>
          <w:szCs w:val="28"/>
        </w:rPr>
        <w:t xml:space="preserve">, </w:t>
      </w:r>
      <w:r>
        <w:rPr>
          <w:rFonts w:ascii="Times New Roman" w:hAnsi="Times New Roman"/>
          <w:sz w:val="28"/>
          <w:szCs w:val="28"/>
        </w:rPr>
        <w:t xml:space="preserve">яка знаходиться на території Срібнянської селищної ради, Прилуцького р-ну, Чернігівської обл. </w:t>
      </w:r>
    </w:p>
    <w:p w:rsidR="001C79A4" w:rsidRPr="00022FC7" w:rsidRDefault="001C79A4" w:rsidP="001C79A4">
      <w:pPr>
        <w:tabs>
          <w:tab w:val="left" w:pos="567"/>
        </w:tabs>
        <w:spacing w:after="0" w:line="40" w:lineRule="atLeast"/>
        <w:jc w:val="both"/>
        <w:rPr>
          <w:rFonts w:ascii="Times New Roman" w:hAnsi="Times New Roman"/>
          <w:sz w:val="28"/>
          <w:szCs w:val="28"/>
        </w:rPr>
      </w:pPr>
    </w:p>
    <w:p w:rsidR="001C79A4" w:rsidRDefault="00B71CC0" w:rsidP="001C79A4">
      <w:pPr>
        <w:tabs>
          <w:tab w:val="left" w:pos="567"/>
        </w:tabs>
        <w:spacing w:after="0" w:line="40" w:lineRule="atLeast"/>
        <w:ind w:firstLine="567"/>
        <w:jc w:val="both"/>
        <w:rPr>
          <w:rFonts w:ascii="Times New Roman" w:hAnsi="Times New Roman"/>
          <w:sz w:val="28"/>
          <w:szCs w:val="28"/>
        </w:rPr>
      </w:pPr>
      <w:r>
        <w:rPr>
          <w:rFonts w:ascii="Times New Roman" w:hAnsi="Times New Roman"/>
          <w:sz w:val="28"/>
          <w:szCs w:val="28"/>
        </w:rPr>
        <w:t>3. Право</w:t>
      </w:r>
      <w:r>
        <w:rPr>
          <w:rFonts w:ascii="Times New Roman" w:hAnsi="Times New Roman"/>
          <w:sz w:val="28"/>
          <w:szCs w:val="28"/>
        </w:rPr>
        <w:t xml:space="preserve"> постійного використання земельною ділянкою ДП «Ніжинське лісове господарство</w:t>
      </w:r>
      <w:r w:rsidRPr="000317F9">
        <w:rPr>
          <w:rFonts w:ascii="Times New Roman" w:hAnsi="Times New Roman"/>
          <w:sz w:val="28"/>
          <w:szCs w:val="28"/>
        </w:rPr>
        <w:t>»</w:t>
      </w:r>
      <w:r>
        <w:rPr>
          <w:rFonts w:ascii="Times New Roman" w:hAnsi="Times New Roman"/>
          <w:sz w:val="28"/>
          <w:szCs w:val="28"/>
        </w:rPr>
        <w:t xml:space="preserve"> виникає з моменту державної реєстрації цього права.</w:t>
      </w:r>
    </w:p>
    <w:p w:rsidR="001C79A4" w:rsidRPr="00741F87" w:rsidRDefault="001C79A4" w:rsidP="001C79A4">
      <w:pPr>
        <w:tabs>
          <w:tab w:val="left" w:pos="567"/>
        </w:tabs>
        <w:spacing w:after="0" w:line="40" w:lineRule="atLeast"/>
        <w:jc w:val="both"/>
        <w:rPr>
          <w:rFonts w:ascii="Times New Roman" w:hAnsi="Times New Roman"/>
          <w:sz w:val="28"/>
          <w:szCs w:val="28"/>
        </w:rPr>
      </w:pPr>
    </w:p>
    <w:p w:rsidR="001C79A4" w:rsidRPr="00022FC7" w:rsidRDefault="00B71CC0" w:rsidP="001C79A4">
      <w:pPr>
        <w:tabs>
          <w:tab w:val="left" w:pos="567"/>
        </w:tabs>
        <w:spacing w:after="0" w:line="40" w:lineRule="atLeast"/>
        <w:ind w:firstLine="567"/>
        <w:jc w:val="both"/>
        <w:rPr>
          <w:rFonts w:ascii="Times New Roman" w:hAnsi="Times New Roman"/>
          <w:sz w:val="28"/>
          <w:szCs w:val="28"/>
        </w:rPr>
      </w:pPr>
      <w:r>
        <w:rPr>
          <w:rFonts w:ascii="Times New Roman" w:hAnsi="Times New Roman"/>
          <w:sz w:val="28"/>
          <w:szCs w:val="28"/>
        </w:rPr>
        <w:lastRenderedPageBreak/>
        <w:t>4.</w:t>
      </w:r>
      <w:r w:rsidRPr="00022FC7">
        <w:rPr>
          <w:rFonts w:ascii="Times New Roman" w:hAnsi="Times New Roman"/>
          <w:sz w:val="28"/>
          <w:szCs w:val="28"/>
        </w:rPr>
        <w:t xml:space="preserve"> Контроль за виконанням даного рішення покласти на постійну комісію з питань регулювання земельних відносин, житлово-комун</w:t>
      </w:r>
      <w:r w:rsidRPr="00022FC7">
        <w:rPr>
          <w:rFonts w:ascii="Times New Roman" w:hAnsi="Times New Roman"/>
          <w:sz w:val="28"/>
          <w:szCs w:val="28"/>
        </w:rPr>
        <w:t>ального господарства та охорони навколишнього середовища.</w:t>
      </w:r>
    </w:p>
    <w:p w:rsidR="00B72A86" w:rsidRDefault="00B72A86" w:rsidP="00B72A86">
      <w:pPr>
        <w:spacing w:after="0" w:line="240" w:lineRule="auto"/>
        <w:jc w:val="both"/>
        <w:rPr>
          <w:rFonts w:ascii="Times New Roman" w:hAnsi="Times New Roman"/>
          <w:b/>
          <w:bCs/>
          <w:sz w:val="28"/>
          <w:szCs w:val="28"/>
        </w:rPr>
      </w:pPr>
    </w:p>
    <w:p w:rsidR="00B72A86" w:rsidRDefault="00B72A86" w:rsidP="00B72A86">
      <w:pPr>
        <w:spacing w:after="0" w:line="240" w:lineRule="auto"/>
        <w:jc w:val="both"/>
        <w:rPr>
          <w:rFonts w:ascii="Times New Roman" w:hAnsi="Times New Roman"/>
          <w:b/>
          <w:bCs/>
          <w:sz w:val="28"/>
          <w:szCs w:val="28"/>
        </w:rPr>
      </w:pPr>
    </w:p>
    <w:p w:rsidR="00B72A86" w:rsidRPr="00BB6B08" w:rsidRDefault="00B71CC0" w:rsidP="00B72A86">
      <w:pPr>
        <w:spacing w:after="0" w:line="240" w:lineRule="auto"/>
        <w:jc w:val="both"/>
        <w:rPr>
          <w:rFonts w:ascii="Times New Roman" w:hAnsi="Times New Roman"/>
          <w:sz w:val="28"/>
          <w:szCs w:val="28"/>
        </w:rPr>
      </w:pPr>
      <w:r w:rsidRPr="009B7A08">
        <w:rPr>
          <w:rFonts w:ascii="Times New Roman" w:hAnsi="Times New Roman"/>
          <w:b/>
          <w:bCs/>
          <w:sz w:val="28"/>
          <w:szCs w:val="28"/>
        </w:rPr>
        <w:t xml:space="preserve">Селищний голова                                                </w:t>
      </w:r>
      <w:r>
        <w:rPr>
          <w:rFonts w:ascii="Times New Roman" w:hAnsi="Times New Roman"/>
          <w:b/>
          <w:bCs/>
          <w:sz w:val="28"/>
          <w:szCs w:val="28"/>
        </w:rPr>
        <w:t xml:space="preserve">               </w:t>
      </w:r>
      <w:r w:rsidRPr="009B7A08">
        <w:rPr>
          <w:rFonts w:ascii="Times New Roman" w:hAnsi="Times New Roman"/>
          <w:b/>
          <w:bCs/>
          <w:sz w:val="28"/>
          <w:szCs w:val="28"/>
        </w:rPr>
        <w:t>О</w:t>
      </w:r>
      <w:r>
        <w:rPr>
          <w:rFonts w:ascii="Times New Roman" w:hAnsi="Times New Roman"/>
          <w:b/>
          <w:bCs/>
          <w:sz w:val="28"/>
          <w:szCs w:val="28"/>
        </w:rPr>
        <w:t>лена</w:t>
      </w:r>
      <w:r w:rsidRPr="009B7A08">
        <w:rPr>
          <w:rFonts w:ascii="Times New Roman" w:hAnsi="Times New Roman"/>
          <w:b/>
          <w:bCs/>
          <w:sz w:val="28"/>
          <w:szCs w:val="28"/>
        </w:rPr>
        <w:t xml:space="preserve"> ПАНЧЕНКО</w:t>
      </w:r>
    </w:p>
    <w:p w:rsidR="0039243F" w:rsidRDefault="0039243F" w:rsidP="00B72A86">
      <w:pPr>
        <w:sectPr w:rsidR="0039243F" w:rsidSect="00F34A66">
          <w:pgSz w:w="11906" w:h="16838"/>
          <w:pgMar w:top="1134" w:right="850" w:bottom="1134" w:left="1701" w:header="708" w:footer="708" w:gutter="0"/>
          <w:cols w:space="708"/>
          <w:docGrid w:linePitch="360"/>
        </w:sectPr>
      </w:pPr>
    </w:p>
    <w:p w:rsidR="0039243F" w:rsidRDefault="00B71CC0" w:rsidP="00B72A86">
      <w:pPr>
        <w:tabs>
          <w:tab w:val="left" w:pos="567"/>
        </w:tabs>
        <w:spacing w:after="240"/>
        <w:ind w:left="-284" w:firstLine="426"/>
        <w:jc w:val="center"/>
        <w:rPr>
          <w:rFonts w:ascii="Times New Roman" w:hAnsi="Times New Roman"/>
          <w:b/>
          <w:bCs/>
          <w:sz w:val="28"/>
          <w:szCs w:val="28"/>
        </w:rPr>
      </w:pPr>
      <w:r>
        <w:rPr>
          <w:rFonts w:ascii="Times New Roman" w:hAnsi="Times New Roman"/>
          <w:noProof/>
          <w:sz w:val="28"/>
          <w:szCs w:val="28"/>
        </w:rPr>
        <w:lastRenderedPageBreak/>
        <w:drawing>
          <wp:inline distT="0" distB="0" distL="0" distR="0">
            <wp:extent cx="428625" cy="581025"/>
            <wp:effectExtent l="19050" t="0" r="9525" b="0"/>
            <wp:docPr id="32427945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279458" name="Рисунок 1" descr="gerb"/>
                    <pic:cNvPicPr>
                      <a:picLocks noChangeAspect="1" noChangeArrowheads="1"/>
                    </pic:cNvPicPr>
                  </pic:nvPicPr>
                  <pic:blipFill>
                    <a:blip r:embed="rId5" cstate="prin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39243F" w:rsidRPr="00722DD8" w:rsidRDefault="00B71CC0" w:rsidP="00B72A86">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УКРАЇНА</w:t>
      </w:r>
    </w:p>
    <w:p w:rsidR="0039243F" w:rsidRPr="00722DD8" w:rsidRDefault="00B71CC0" w:rsidP="00B72A86">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39243F" w:rsidRPr="00722DD8" w:rsidRDefault="0039243F" w:rsidP="00B72A86">
      <w:pPr>
        <w:pStyle w:val="a3"/>
        <w:spacing w:before="0" w:beforeAutospacing="0" w:after="0" w:afterAutospacing="0"/>
        <w:ind w:right="35"/>
        <w:rPr>
          <w:color w:val="000000"/>
          <w:sz w:val="20"/>
          <w:szCs w:val="20"/>
        </w:rPr>
      </w:pPr>
    </w:p>
    <w:p w:rsidR="0039243F" w:rsidRPr="00722DD8" w:rsidRDefault="00B71CC0" w:rsidP="00B72A86">
      <w:pPr>
        <w:autoSpaceDE w:val="0"/>
        <w:autoSpaceDN w:val="0"/>
        <w:adjustRightInd w:val="0"/>
        <w:spacing w:after="0"/>
        <w:ind w:left="-284" w:firstLine="426"/>
        <w:jc w:val="center"/>
        <w:rPr>
          <w:rFonts w:ascii="Times New Roman" w:hAnsi="Times New Roman"/>
          <w:b/>
          <w:bCs/>
          <w:sz w:val="28"/>
          <w:szCs w:val="28"/>
        </w:rPr>
      </w:pPr>
      <w:r w:rsidRPr="00722DD8">
        <w:rPr>
          <w:rFonts w:ascii="Times New Roman" w:hAnsi="Times New Roman"/>
          <w:b/>
          <w:bCs/>
          <w:sz w:val="28"/>
          <w:szCs w:val="28"/>
        </w:rPr>
        <w:t>РІШЕННЯ</w:t>
      </w:r>
    </w:p>
    <w:p w:rsidR="0039243F" w:rsidRDefault="00B71CC0" w:rsidP="00B72A86">
      <w:pPr>
        <w:autoSpaceDE w:val="0"/>
        <w:autoSpaceDN w:val="0"/>
        <w:adjustRightInd w:val="0"/>
        <w:spacing w:after="0"/>
        <w:ind w:left="-284" w:firstLine="426"/>
        <w:jc w:val="center"/>
        <w:rPr>
          <w:rFonts w:ascii="Times New Roman" w:hAnsi="Times New Roman"/>
          <w:sz w:val="28"/>
          <w:szCs w:val="28"/>
        </w:rPr>
      </w:pPr>
      <w:r w:rsidRPr="00722DD8">
        <w:rPr>
          <w:rFonts w:ascii="Times New Roman" w:hAnsi="Times New Roman"/>
          <w:sz w:val="28"/>
          <w:szCs w:val="28"/>
        </w:rPr>
        <w:t>(</w:t>
      </w:r>
      <w:r w:rsidR="00B72A86">
        <w:rPr>
          <w:rFonts w:ascii="Times New Roman" w:hAnsi="Times New Roman"/>
          <w:sz w:val="28"/>
          <w:szCs w:val="28"/>
        </w:rPr>
        <w:t>дев’ятнадцята</w:t>
      </w:r>
      <w:r w:rsidRPr="00722DD8">
        <w:rPr>
          <w:rFonts w:ascii="Times New Roman" w:hAnsi="Times New Roman"/>
          <w:sz w:val="28"/>
          <w:szCs w:val="28"/>
        </w:rPr>
        <w:t xml:space="preserve"> сесія </w:t>
      </w:r>
      <w:r>
        <w:rPr>
          <w:rFonts w:ascii="Times New Roman" w:hAnsi="Times New Roman"/>
          <w:sz w:val="28"/>
          <w:szCs w:val="28"/>
        </w:rPr>
        <w:t>восьмого</w:t>
      </w:r>
      <w:r w:rsidRPr="00722DD8">
        <w:rPr>
          <w:rFonts w:ascii="Times New Roman" w:hAnsi="Times New Roman"/>
          <w:sz w:val="28"/>
          <w:szCs w:val="28"/>
        </w:rPr>
        <w:t xml:space="preserve"> скликання)</w:t>
      </w:r>
    </w:p>
    <w:p w:rsidR="0039243F" w:rsidRPr="00722DD8" w:rsidRDefault="0039243F" w:rsidP="00B72A86">
      <w:pPr>
        <w:autoSpaceDE w:val="0"/>
        <w:autoSpaceDN w:val="0"/>
        <w:adjustRightInd w:val="0"/>
        <w:spacing w:after="0"/>
        <w:ind w:left="-284" w:firstLine="426"/>
        <w:jc w:val="center"/>
        <w:rPr>
          <w:rFonts w:ascii="Times New Roman" w:hAnsi="Times New Roman"/>
          <w:sz w:val="28"/>
          <w:szCs w:val="28"/>
        </w:rPr>
      </w:pPr>
    </w:p>
    <w:p w:rsidR="0039243F" w:rsidRPr="00722DD8" w:rsidRDefault="00B71CC0" w:rsidP="00B72A86">
      <w:pPr>
        <w:spacing w:after="0"/>
        <w:jc w:val="both"/>
        <w:rPr>
          <w:rFonts w:ascii="Times New Roman" w:hAnsi="Times New Roman"/>
          <w:sz w:val="28"/>
          <w:szCs w:val="28"/>
        </w:rPr>
      </w:pPr>
      <w:r>
        <w:rPr>
          <w:rFonts w:ascii="Times New Roman" w:hAnsi="Times New Roman"/>
          <w:sz w:val="28"/>
          <w:szCs w:val="28"/>
        </w:rPr>
        <w:t>23 грудня</w:t>
      </w:r>
      <w:r w:rsidRPr="00722DD8">
        <w:rPr>
          <w:rFonts w:ascii="Times New Roman" w:hAnsi="Times New Roman"/>
          <w:sz w:val="28"/>
          <w:szCs w:val="28"/>
        </w:rPr>
        <w:t xml:space="preserve"> 20</w:t>
      </w:r>
      <w:r>
        <w:rPr>
          <w:rFonts w:ascii="Times New Roman" w:hAnsi="Times New Roman"/>
          <w:sz w:val="28"/>
          <w:szCs w:val="28"/>
        </w:rPr>
        <w:t>22</w:t>
      </w:r>
      <w:r w:rsidRPr="00722DD8">
        <w:rPr>
          <w:rFonts w:ascii="Times New Roman" w:hAnsi="Times New Roman"/>
          <w:sz w:val="28"/>
          <w:szCs w:val="28"/>
        </w:rPr>
        <w:t xml:space="preserve"> року     </w:t>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p>
    <w:p w:rsidR="0039243F" w:rsidRDefault="00B71CC0" w:rsidP="00B72A86">
      <w:pPr>
        <w:spacing w:after="0"/>
        <w:jc w:val="both"/>
        <w:rPr>
          <w:rFonts w:ascii="Times New Roman" w:hAnsi="Times New Roman"/>
          <w:sz w:val="28"/>
          <w:szCs w:val="28"/>
        </w:rPr>
      </w:pPr>
      <w:r>
        <w:rPr>
          <w:rFonts w:ascii="Times New Roman" w:hAnsi="Times New Roman"/>
          <w:sz w:val="28"/>
          <w:szCs w:val="28"/>
        </w:rPr>
        <w:t>смт</w:t>
      </w:r>
      <w:r w:rsidRPr="00722DD8">
        <w:rPr>
          <w:rFonts w:ascii="Times New Roman" w:hAnsi="Times New Roman"/>
          <w:sz w:val="28"/>
          <w:szCs w:val="28"/>
        </w:rPr>
        <w:t xml:space="preserve"> Срібне</w:t>
      </w:r>
    </w:p>
    <w:p w:rsidR="00B72A86" w:rsidRDefault="00B72A86" w:rsidP="00B72A86">
      <w:pPr>
        <w:spacing w:after="0"/>
        <w:jc w:val="both"/>
        <w:rPr>
          <w:rFonts w:ascii="Times New Roman" w:hAnsi="Times New Roman"/>
          <w:sz w:val="28"/>
          <w:szCs w:val="28"/>
        </w:rPr>
      </w:pPr>
    </w:p>
    <w:p w:rsidR="00B72A86" w:rsidRPr="00022FC7" w:rsidRDefault="00B71CC0" w:rsidP="00B72A86">
      <w:pPr>
        <w:spacing w:after="0" w:line="40" w:lineRule="atLeast"/>
        <w:rPr>
          <w:rFonts w:ascii="Times New Roman" w:hAnsi="Times New Roman"/>
          <w:b/>
          <w:bCs/>
          <w:sz w:val="28"/>
          <w:szCs w:val="28"/>
        </w:rPr>
      </w:pPr>
      <w:r w:rsidRPr="00022FC7">
        <w:rPr>
          <w:rFonts w:ascii="Times New Roman" w:hAnsi="Times New Roman"/>
          <w:b/>
          <w:bCs/>
          <w:sz w:val="28"/>
          <w:szCs w:val="28"/>
        </w:rPr>
        <w:t xml:space="preserve">Про </w:t>
      </w:r>
      <w:r>
        <w:rPr>
          <w:rFonts w:ascii="Times New Roman" w:hAnsi="Times New Roman"/>
          <w:b/>
          <w:bCs/>
          <w:sz w:val="28"/>
          <w:szCs w:val="28"/>
        </w:rPr>
        <w:t>передачу в постійне користування</w:t>
      </w:r>
    </w:p>
    <w:p w:rsidR="00B72A86" w:rsidRDefault="00B71CC0" w:rsidP="00B72A86">
      <w:pPr>
        <w:spacing w:after="0" w:line="40" w:lineRule="atLeast"/>
        <w:rPr>
          <w:rFonts w:ascii="Times New Roman" w:hAnsi="Times New Roman"/>
          <w:b/>
          <w:bCs/>
          <w:sz w:val="28"/>
          <w:szCs w:val="28"/>
        </w:rPr>
      </w:pPr>
      <w:r w:rsidRPr="00022FC7">
        <w:rPr>
          <w:rFonts w:ascii="Times New Roman" w:hAnsi="Times New Roman"/>
          <w:b/>
          <w:bCs/>
          <w:sz w:val="28"/>
          <w:szCs w:val="28"/>
        </w:rPr>
        <w:t>земельн</w:t>
      </w:r>
      <w:r>
        <w:rPr>
          <w:rFonts w:ascii="Times New Roman" w:hAnsi="Times New Roman"/>
          <w:b/>
          <w:bCs/>
          <w:sz w:val="28"/>
          <w:szCs w:val="28"/>
        </w:rPr>
        <w:t>ої</w:t>
      </w:r>
      <w:r w:rsidRPr="00022FC7">
        <w:rPr>
          <w:rFonts w:ascii="Times New Roman" w:hAnsi="Times New Roman"/>
          <w:b/>
          <w:bCs/>
          <w:sz w:val="28"/>
          <w:szCs w:val="28"/>
        </w:rPr>
        <w:t xml:space="preserve"> ділянк</w:t>
      </w:r>
      <w:r>
        <w:rPr>
          <w:rFonts w:ascii="Times New Roman" w:hAnsi="Times New Roman"/>
          <w:b/>
          <w:bCs/>
          <w:sz w:val="28"/>
          <w:szCs w:val="28"/>
        </w:rPr>
        <w:t>и ДП «Ніжинське</w:t>
      </w:r>
    </w:p>
    <w:p w:rsidR="00B72A86" w:rsidRDefault="00B71CC0" w:rsidP="00B72A86">
      <w:pPr>
        <w:spacing w:after="0" w:line="40" w:lineRule="atLeast"/>
        <w:rPr>
          <w:rFonts w:ascii="Times New Roman" w:hAnsi="Times New Roman"/>
          <w:sz w:val="28"/>
          <w:szCs w:val="28"/>
        </w:rPr>
      </w:pPr>
      <w:r>
        <w:rPr>
          <w:rFonts w:ascii="Times New Roman" w:hAnsi="Times New Roman"/>
          <w:b/>
          <w:bCs/>
          <w:sz w:val="28"/>
          <w:szCs w:val="28"/>
        </w:rPr>
        <w:t>лісове господарство»</w:t>
      </w:r>
      <w:r w:rsidRPr="00022FC7">
        <w:rPr>
          <w:rFonts w:ascii="Times New Roman" w:hAnsi="Times New Roman"/>
          <w:sz w:val="28"/>
          <w:szCs w:val="28"/>
        </w:rPr>
        <w:tab/>
      </w:r>
    </w:p>
    <w:p w:rsidR="00B72A86" w:rsidRPr="00022FC7" w:rsidRDefault="00B72A86" w:rsidP="00B72A86">
      <w:pPr>
        <w:spacing w:after="0" w:line="40" w:lineRule="atLeast"/>
        <w:rPr>
          <w:rFonts w:ascii="Times New Roman" w:hAnsi="Times New Roman"/>
          <w:sz w:val="28"/>
          <w:szCs w:val="28"/>
        </w:rPr>
      </w:pPr>
    </w:p>
    <w:p w:rsidR="00B72A86" w:rsidRDefault="00B71CC0" w:rsidP="00B72A86">
      <w:pPr>
        <w:tabs>
          <w:tab w:val="left" w:pos="567"/>
          <w:tab w:val="left" w:pos="8640"/>
        </w:tabs>
        <w:spacing w:after="120" w:line="240" w:lineRule="auto"/>
        <w:jc w:val="both"/>
        <w:rPr>
          <w:rFonts w:ascii="Times New Roman" w:hAnsi="Times New Roman"/>
          <w:b/>
          <w:sz w:val="28"/>
          <w:szCs w:val="28"/>
        </w:rPr>
      </w:pPr>
      <w:r>
        <w:rPr>
          <w:rFonts w:ascii="Times New Roman" w:hAnsi="Times New Roman"/>
          <w:sz w:val="28"/>
          <w:szCs w:val="28"/>
        </w:rPr>
        <w:t xml:space="preserve">       Керуючись підпунктом 34 п.1 ст.26, ч. першою ст. 59 Закону України  “Про місцеве самоврядування в Україні“</w:t>
      </w:r>
      <w:r>
        <w:rPr>
          <w:rFonts w:ascii="Times New Roman" w:hAnsi="Times New Roman"/>
          <w:sz w:val="28"/>
          <w:szCs w:val="28"/>
        </w:rPr>
        <w:t>, розглянувши подане звернення ДП «Ніжинське лісове господарство», беручи до уваги рекомендації постійної комісії з питань регулювання земельних відносин, житлово-комунального господарства та охорони навколишнього середовища, відповідно до вимог статтей 12</w:t>
      </w:r>
      <w:r>
        <w:rPr>
          <w:rFonts w:ascii="Times New Roman" w:hAnsi="Times New Roman"/>
          <w:sz w:val="28"/>
          <w:szCs w:val="28"/>
        </w:rPr>
        <w:t xml:space="preserve">, 92, 122, 123, 125 Земельного Кодексу України, ст. 50 Закону України «Про землеустрій», п.5 ст. 16 Закону України “Про Державний земельний кадастр“, селищна рада </w:t>
      </w:r>
      <w:r>
        <w:rPr>
          <w:rFonts w:ascii="Times New Roman" w:hAnsi="Times New Roman"/>
          <w:b/>
          <w:sz w:val="28"/>
          <w:szCs w:val="28"/>
        </w:rPr>
        <w:t>вирішила:</w:t>
      </w:r>
    </w:p>
    <w:p w:rsidR="00B72A86" w:rsidRDefault="00B72A86" w:rsidP="00B72A86">
      <w:pPr>
        <w:tabs>
          <w:tab w:val="left" w:pos="567"/>
          <w:tab w:val="left" w:pos="8640"/>
        </w:tabs>
        <w:spacing w:after="0" w:line="240" w:lineRule="auto"/>
        <w:jc w:val="both"/>
        <w:rPr>
          <w:rFonts w:ascii="Times New Roman" w:hAnsi="Times New Roman"/>
          <w:b/>
          <w:sz w:val="28"/>
          <w:szCs w:val="28"/>
        </w:rPr>
      </w:pPr>
    </w:p>
    <w:p w:rsidR="00B72A86" w:rsidRPr="00AE7EA5" w:rsidRDefault="00B71CC0" w:rsidP="00B72A86">
      <w:pPr>
        <w:numPr>
          <w:ilvl w:val="0"/>
          <w:numId w:val="3"/>
        </w:numPr>
        <w:tabs>
          <w:tab w:val="left" w:pos="0"/>
          <w:tab w:val="left" w:pos="567"/>
          <w:tab w:val="left" w:pos="1134"/>
        </w:tabs>
        <w:spacing w:after="240" w:line="240" w:lineRule="auto"/>
        <w:ind w:left="0" w:firstLine="567"/>
        <w:jc w:val="both"/>
        <w:rPr>
          <w:rFonts w:ascii="Times New Roman" w:hAnsi="Times New Roman"/>
          <w:sz w:val="28"/>
          <w:szCs w:val="28"/>
        </w:rPr>
      </w:pPr>
      <w:r>
        <w:rPr>
          <w:rFonts w:ascii="Times New Roman" w:hAnsi="Times New Roman"/>
          <w:sz w:val="28"/>
          <w:szCs w:val="28"/>
        </w:rPr>
        <w:t xml:space="preserve">Затвердити проєкт землеустрою щодо відведення земельної ділянки площею 1,8448га у </w:t>
      </w:r>
      <w:r>
        <w:rPr>
          <w:rFonts w:ascii="Times New Roman" w:hAnsi="Times New Roman"/>
          <w:sz w:val="28"/>
          <w:szCs w:val="28"/>
        </w:rPr>
        <w:t>постійне користування ДП «Ніжинське лісове господарство» для ведення лісового господарства і пов’язаних з ним послуг з кадастровим номером №7425155100:04:001:1089, яка знаходиться на території Срібнянської селищної ради, Прилуцького р-ну, Чернігівської обл</w:t>
      </w:r>
      <w:r>
        <w:rPr>
          <w:rFonts w:ascii="Times New Roman" w:hAnsi="Times New Roman"/>
          <w:sz w:val="28"/>
          <w:szCs w:val="28"/>
        </w:rPr>
        <w:t>.</w:t>
      </w:r>
    </w:p>
    <w:p w:rsidR="00B72A86" w:rsidRDefault="00B71CC0" w:rsidP="00B72A86">
      <w:pPr>
        <w:numPr>
          <w:ilvl w:val="0"/>
          <w:numId w:val="3"/>
        </w:numPr>
        <w:tabs>
          <w:tab w:val="left" w:pos="567"/>
          <w:tab w:val="left" w:pos="1134"/>
        </w:tabs>
        <w:spacing w:after="0" w:line="40" w:lineRule="atLeast"/>
        <w:ind w:left="0" w:firstLine="567"/>
        <w:jc w:val="both"/>
        <w:rPr>
          <w:rFonts w:ascii="Times New Roman" w:hAnsi="Times New Roman"/>
          <w:sz w:val="28"/>
          <w:szCs w:val="28"/>
        </w:rPr>
      </w:pPr>
      <w:r>
        <w:rPr>
          <w:rFonts w:ascii="Times New Roman" w:hAnsi="Times New Roman"/>
          <w:sz w:val="28"/>
          <w:szCs w:val="28"/>
        </w:rPr>
        <w:t>Передати в постійне користування ДП «Ніжинське лісове господарство</w:t>
      </w:r>
      <w:r w:rsidRPr="000317F9">
        <w:rPr>
          <w:rFonts w:ascii="Times New Roman" w:hAnsi="Times New Roman"/>
          <w:sz w:val="28"/>
          <w:szCs w:val="28"/>
        </w:rPr>
        <w:t>»</w:t>
      </w:r>
      <w:r>
        <w:rPr>
          <w:rFonts w:ascii="Times New Roman" w:hAnsi="Times New Roman"/>
          <w:sz w:val="28"/>
          <w:szCs w:val="28"/>
        </w:rPr>
        <w:t xml:space="preserve"> земельну ділянку комунальної власності загальною площею 1,8448га, кадастровий номер №7425155100:04:001:1089 для використання за цільовим призначенням 09.01 «Д</w:t>
      </w:r>
      <w:r w:rsidRPr="0021167B">
        <w:rPr>
          <w:rFonts w:ascii="Times New Roman" w:hAnsi="Times New Roman"/>
          <w:color w:val="333333"/>
          <w:sz w:val="28"/>
          <w:szCs w:val="28"/>
          <w:shd w:val="clear" w:color="auto" w:fill="FFFFFF"/>
        </w:rPr>
        <w:t xml:space="preserve">ля ведення лісового </w:t>
      </w:r>
      <w:r w:rsidRPr="0021167B">
        <w:rPr>
          <w:rFonts w:ascii="Times New Roman" w:hAnsi="Times New Roman"/>
          <w:color w:val="333333"/>
          <w:sz w:val="28"/>
          <w:szCs w:val="28"/>
          <w:shd w:val="clear" w:color="auto" w:fill="FFFFFF"/>
        </w:rPr>
        <w:t>господарства і пов'язаних з ним послуг</w:t>
      </w:r>
      <w:r>
        <w:rPr>
          <w:rFonts w:ascii="Times New Roman" w:hAnsi="Times New Roman"/>
          <w:color w:val="333333"/>
          <w:sz w:val="28"/>
          <w:szCs w:val="28"/>
          <w:shd w:val="clear" w:color="auto" w:fill="FFFFFF"/>
        </w:rPr>
        <w:t>»</w:t>
      </w:r>
      <w:r w:rsidRPr="00022FC7">
        <w:rPr>
          <w:rFonts w:ascii="Times New Roman" w:hAnsi="Times New Roman"/>
          <w:sz w:val="28"/>
          <w:szCs w:val="28"/>
        </w:rPr>
        <w:t xml:space="preserve">, </w:t>
      </w:r>
      <w:r>
        <w:rPr>
          <w:rFonts w:ascii="Times New Roman" w:hAnsi="Times New Roman"/>
          <w:sz w:val="28"/>
          <w:szCs w:val="28"/>
        </w:rPr>
        <w:t xml:space="preserve">яка знаходиться на території Срібнянської селищної ради, Прилуцького р-ну, Чернігівської обл. </w:t>
      </w:r>
    </w:p>
    <w:p w:rsidR="00B72A86" w:rsidRPr="00022FC7" w:rsidRDefault="00B72A86" w:rsidP="00B72A86">
      <w:pPr>
        <w:tabs>
          <w:tab w:val="left" w:pos="567"/>
        </w:tabs>
        <w:spacing w:after="0" w:line="40" w:lineRule="atLeast"/>
        <w:jc w:val="both"/>
        <w:rPr>
          <w:rFonts w:ascii="Times New Roman" w:hAnsi="Times New Roman"/>
          <w:sz w:val="28"/>
          <w:szCs w:val="28"/>
        </w:rPr>
      </w:pPr>
    </w:p>
    <w:p w:rsidR="00B72A86" w:rsidRDefault="00B71CC0" w:rsidP="00B72A86">
      <w:pPr>
        <w:tabs>
          <w:tab w:val="left" w:pos="567"/>
        </w:tabs>
        <w:spacing w:after="0" w:line="40" w:lineRule="atLeast"/>
        <w:ind w:firstLine="567"/>
        <w:jc w:val="both"/>
        <w:rPr>
          <w:rFonts w:ascii="Times New Roman" w:hAnsi="Times New Roman"/>
          <w:sz w:val="28"/>
          <w:szCs w:val="28"/>
        </w:rPr>
      </w:pPr>
      <w:r>
        <w:rPr>
          <w:rFonts w:ascii="Times New Roman" w:hAnsi="Times New Roman"/>
          <w:sz w:val="28"/>
          <w:szCs w:val="28"/>
        </w:rPr>
        <w:t>3. Право постійного використання земельною ділянкою ДП «Ніжинське лісове господарство</w:t>
      </w:r>
      <w:r w:rsidRPr="000317F9">
        <w:rPr>
          <w:rFonts w:ascii="Times New Roman" w:hAnsi="Times New Roman"/>
          <w:sz w:val="28"/>
          <w:szCs w:val="28"/>
        </w:rPr>
        <w:t>»</w:t>
      </w:r>
      <w:r>
        <w:rPr>
          <w:rFonts w:ascii="Times New Roman" w:hAnsi="Times New Roman"/>
          <w:sz w:val="28"/>
          <w:szCs w:val="28"/>
        </w:rPr>
        <w:t xml:space="preserve"> виникає з моменту державної реєс</w:t>
      </w:r>
      <w:r>
        <w:rPr>
          <w:rFonts w:ascii="Times New Roman" w:hAnsi="Times New Roman"/>
          <w:sz w:val="28"/>
          <w:szCs w:val="28"/>
        </w:rPr>
        <w:t>трації цього права.</w:t>
      </w:r>
    </w:p>
    <w:p w:rsidR="00B72A86" w:rsidRPr="00741F87" w:rsidRDefault="00B72A86" w:rsidP="00B72A86">
      <w:pPr>
        <w:tabs>
          <w:tab w:val="left" w:pos="567"/>
        </w:tabs>
        <w:spacing w:after="0" w:line="40" w:lineRule="atLeast"/>
        <w:jc w:val="both"/>
        <w:rPr>
          <w:rFonts w:ascii="Times New Roman" w:hAnsi="Times New Roman"/>
          <w:sz w:val="28"/>
          <w:szCs w:val="28"/>
        </w:rPr>
      </w:pPr>
    </w:p>
    <w:p w:rsidR="00B72A86" w:rsidRPr="00022FC7" w:rsidRDefault="00B71CC0" w:rsidP="00B72A86">
      <w:pPr>
        <w:tabs>
          <w:tab w:val="left" w:pos="567"/>
        </w:tabs>
        <w:spacing w:after="0" w:line="40" w:lineRule="atLeast"/>
        <w:ind w:firstLine="567"/>
        <w:jc w:val="both"/>
        <w:rPr>
          <w:rFonts w:ascii="Times New Roman" w:hAnsi="Times New Roman"/>
          <w:sz w:val="28"/>
          <w:szCs w:val="28"/>
        </w:rPr>
      </w:pPr>
      <w:r>
        <w:rPr>
          <w:rFonts w:ascii="Times New Roman" w:hAnsi="Times New Roman"/>
          <w:sz w:val="28"/>
          <w:szCs w:val="28"/>
        </w:rPr>
        <w:lastRenderedPageBreak/>
        <w:t xml:space="preserve">4. </w:t>
      </w:r>
      <w:r w:rsidRPr="00022FC7">
        <w:rPr>
          <w:rFonts w:ascii="Times New Roman" w:hAnsi="Times New Roman"/>
          <w:sz w:val="28"/>
          <w:szCs w:val="28"/>
        </w:rPr>
        <w:t>Контроль за виконанням даного рішення покласти на постійну комісію з питань регулювання земельних відносин, житлово-комунального господарства та охорони навколишнього середовища.</w:t>
      </w:r>
    </w:p>
    <w:p w:rsidR="00B72A86" w:rsidRDefault="00B72A86" w:rsidP="00B72A86">
      <w:pPr>
        <w:spacing w:after="0" w:line="240" w:lineRule="auto"/>
        <w:jc w:val="both"/>
        <w:rPr>
          <w:rFonts w:ascii="Times New Roman" w:hAnsi="Times New Roman"/>
          <w:b/>
          <w:bCs/>
          <w:sz w:val="28"/>
          <w:szCs w:val="28"/>
        </w:rPr>
      </w:pPr>
    </w:p>
    <w:p w:rsidR="00B72A86" w:rsidRDefault="00B72A86" w:rsidP="00B72A86">
      <w:pPr>
        <w:spacing w:after="0" w:line="240" w:lineRule="auto"/>
        <w:jc w:val="both"/>
        <w:rPr>
          <w:rFonts w:ascii="Times New Roman" w:hAnsi="Times New Roman"/>
          <w:b/>
          <w:bCs/>
          <w:sz w:val="28"/>
          <w:szCs w:val="28"/>
        </w:rPr>
      </w:pPr>
    </w:p>
    <w:p w:rsidR="00B72A86" w:rsidRPr="00BB6B08" w:rsidRDefault="00B71CC0" w:rsidP="00B72A86">
      <w:pPr>
        <w:spacing w:after="0" w:line="240" w:lineRule="auto"/>
        <w:jc w:val="both"/>
        <w:rPr>
          <w:rFonts w:ascii="Times New Roman" w:hAnsi="Times New Roman"/>
          <w:sz w:val="28"/>
          <w:szCs w:val="28"/>
        </w:rPr>
      </w:pPr>
      <w:r w:rsidRPr="009B7A08">
        <w:rPr>
          <w:rFonts w:ascii="Times New Roman" w:hAnsi="Times New Roman"/>
          <w:b/>
          <w:bCs/>
          <w:sz w:val="28"/>
          <w:szCs w:val="28"/>
        </w:rPr>
        <w:t xml:space="preserve">Селищний голова                                    </w:t>
      </w:r>
      <w:r w:rsidRPr="009B7A08">
        <w:rPr>
          <w:rFonts w:ascii="Times New Roman" w:hAnsi="Times New Roman"/>
          <w:b/>
          <w:bCs/>
          <w:sz w:val="28"/>
          <w:szCs w:val="28"/>
        </w:rPr>
        <w:t xml:space="preserve">            </w:t>
      </w:r>
      <w:r>
        <w:rPr>
          <w:rFonts w:ascii="Times New Roman" w:hAnsi="Times New Roman"/>
          <w:b/>
          <w:bCs/>
          <w:sz w:val="28"/>
          <w:szCs w:val="28"/>
        </w:rPr>
        <w:t xml:space="preserve">               </w:t>
      </w:r>
      <w:r w:rsidRPr="009B7A08">
        <w:rPr>
          <w:rFonts w:ascii="Times New Roman" w:hAnsi="Times New Roman"/>
          <w:b/>
          <w:bCs/>
          <w:sz w:val="28"/>
          <w:szCs w:val="28"/>
        </w:rPr>
        <w:t>О</w:t>
      </w:r>
      <w:r>
        <w:rPr>
          <w:rFonts w:ascii="Times New Roman" w:hAnsi="Times New Roman"/>
          <w:b/>
          <w:bCs/>
          <w:sz w:val="28"/>
          <w:szCs w:val="28"/>
        </w:rPr>
        <w:t>лена</w:t>
      </w:r>
      <w:r w:rsidRPr="009B7A08">
        <w:rPr>
          <w:rFonts w:ascii="Times New Roman" w:hAnsi="Times New Roman"/>
          <w:b/>
          <w:bCs/>
          <w:sz w:val="28"/>
          <w:szCs w:val="28"/>
        </w:rPr>
        <w:t xml:space="preserve"> ПАНЧЕНКО</w:t>
      </w:r>
    </w:p>
    <w:p w:rsidR="0039243F" w:rsidRDefault="0039243F" w:rsidP="00B72A86">
      <w:pPr>
        <w:sectPr w:rsidR="0039243F" w:rsidSect="00F34A66">
          <w:pgSz w:w="11906" w:h="16838"/>
          <w:pgMar w:top="1134" w:right="850" w:bottom="1134" w:left="1701" w:header="708" w:footer="708" w:gutter="0"/>
          <w:cols w:space="708"/>
          <w:docGrid w:linePitch="360"/>
        </w:sectPr>
      </w:pPr>
    </w:p>
    <w:p w:rsidR="0039243F" w:rsidRDefault="00B71CC0" w:rsidP="00B72A86">
      <w:pPr>
        <w:tabs>
          <w:tab w:val="left" w:pos="567"/>
        </w:tabs>
        <w:spacing w:after="240"/>
        <w:ind w:left="-284" w:firstLine="426"/>
        <w:jc w:val="center"/>
        <w:rPr>
          <w:rFonts w:ascii="Times New Roman" w:hAnsi="Times New Roman"/>
          <w:b/>
          <w:bCs/>
          <w:sz w:val="28"/>
          <w:szCs w:val="28"/>
        </w:rPr>
      </w:pPr>
      <w:r>
        <w:rPr>
          <w:rFonts w:ascii="Times New Roman" w:hAnsi="Times New Roman"/>
          <w:noProof/>
          <w:sz w:val="28"/>
          <w:szCs w:val="28"/>
        </w:rPr>
        <w:lastRenderedPageBreak/>
        <w:drawing>
          <wp:inline distT="0" distB="0" distL="0" distR="0">
            <wp:extent cx="428625" cy="581025"/>
            <wp:effectExtent l="19050" t="0" r="9525" b="0"/>
            <wp:docPr id="164078753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787537" name="Рисунок 1" descr="gerb"/>
                    <pic:cNvPicPr>
                      <a:picLocks noChangeAspect="1" noChangeArrowheads="1"/>
                    </pic:cNvPicPr>
                  </pic:nvPicPr>
                  <pic:blipFill>
                    <a:blip r:embed="rId5" cstate="prin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39243F" w:rsidRPr="00722DD8" w:rsidRDefault="00B71CC0" w:rsidP="00B72A86">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УКРАЇНА</w:t>
      </w:r>
    </w:p>
    <w:p w:rsidR="0039243F" w:rsidRPr="00722DD8" w:rsidRDefault="00B71CC0" w:rsidP="00B72A86">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39243F" w:rsidRPr="00722DD8" w:rsidRDefault="0039243F" w:rsidP="00B72A86">
      <w:pPr>
        <w:pStyle w:val="a3"/>
        <w:spacing w:before="0" w:beforeAutospacing="0" w:after="0" w:afterAutospacing="0"/>
        <w:ind w:right="35"/>
        <w:rPr>
          <w:color w:val="000000"/>
          <w:sz w:val="20"/>
          <w:szCs w:val="20"/>
        </w:rPr>
      </w:pPr>
    </w:p>
    <w:p w:rsidR="0039243F" w:rsidRPr="00722DD8" w:rsidRDefault="00B71CC0" w:rsidP="00B72A86">
      <w:pPr>
        <w:autoSpaceDE w:val="0"/>
        <w:autoSpaceDN w:val="0"/>
        <w:adjustRightInd w:val="0"/>
        <w:spacing w:after="0"/>
        <w:ind w:left="-284" w:firstLine="426"/>
        <w:jc w:val="center"/>
        <w:rPr>
          <w:rFonts w:ascii="Times New Roman" w:hAnsi="Times New Roman"/>
          <w:b/>
          <w:bCs/>
          <w:sz w:val="28"/>
          <w:szCs w:val="28"/>
        </w:rPr>
      </w:pPr>
      <w:r w:rsidRPr="00722DD8">
        <w:rPr>
          <w:rFonts w:ascii="Times New Roman" w:hAnsi="Times New Roman"/>
          <w:b/>
          <w:bCs/>
          <w:sz w:val="28"/>
          <w:szCs w:val="28"/>
        </w:rPr>
        <w:t>РІШЕННЯ</w:t>
      </w:r>
    </w:p>
    <w:p w:rsidR="0039243F" w:rsidRDefault="00B71CC0" w:rsidP="00B72A86">
      <w:pPr>
        <w:autoSpaceDE w:val="0"/>
        <w:autoSpaceDN w:val="0"/>
        <w:adjustRightInd w:val="0"/>
        <w:spacing w:after="0"/>
        <w:ind w:left="-284" w:firstLine="426"/>
        <w:jc w:val="center"/>
        <w:rPr>
          <w:rFonts w:ascii="Times New Roman" w:hAnsi="Times New Roman"/>
          <w:sz w:val="28"/>
          <w:szCs w:val="28"/>
        </w:rPr>
      </w:pPr>
      <w:r w:rsidRPr="00722DD8">
        <w:rPr>
          <w:rFonts w:ascii="Times New Roman" w:hAnsi="Times New Roman"/>
          <w:sz w:val="28"/>
          <w:szCs w:val="28"/>
        </w:rPr>
        <w:t>(</w:t>
      </w:r>
      <w:r w:rsidR="00B72A86">
        <w:rPr>
          <w:rFonts w:ascii="Times New Roman" w:hAnsi="Times New Roman"/>
          <w:sz w:val="28"/>
          <w:szCs w:val="28"/>
        </w:rPr>
        <w:t>дев’ятнадцята</w:t>
      </w:r>
      <w:r w:rsidRPr="00722DD8">
        <w:rPr>
          <w:rFonts w:ascii="Times New Roman" w:hAnsi="Times New Roman"/>
          <w:sz w:val="28"/>
          <w:szCs w:val="28"/>
        </w:rPr>
        <w:t xml:space="preserve"> сесія </w:t>
      </w:r>
      <w:r>
        <w:rPr>
          <w:rFonts w:ascii="Times New Roman" w:hAnsi="Times New Roman"/>
          <w:sz w:val="28"/>
          <w:szCs w:val="28"/>
        </w:rPr>
        <w:t>восьмого</w:t>
      </w:r>
      <w:r w:rsidRPr="00722DD8">
        <w:rPr>
          <w:rFonts w:ascii="Times New Roman" w:hAnsi="Times New Roman"/>
          <w:sz w:val="28"/>
          <w:szCs w:val="28"/>
        </w:rPr>
        <w:t xml:space="preserve"> скликання)</w:t>
      </w:r>
    </w:p>
    <w:p w:rsidR="0039243F" w:rsidRPr="00722DD8" w:rsidRDefault="0039243F" w:rsidP="00B72A86">
      <w:pPr>
        <w:autoSpaceDE w:val="0"/>
        <w:autoSpaceDN w:val="0"/>
        <w:adjustRightInd w:val="0"/>
        <w:spacing w:after="0"/>
        <w:ind w:left="-284" w:firstLine="426"/>
        <w:jc w:val="center"/>
        <w:rPr>
          <w:rFonts w:ascii="Times New Roman" w:hAnsi="Times New Roman"/>
          <w:sz w:val="28"/>
          <w:szCs w:val="28"/>
        </w:rPr>
      </w:pPr>
    </w:p>
    <w:p w:rsidR="0039243F" w:rsidRPr="00722DD8" w:rsidRDefault="00B71CC0" w:rsidP="00B72A86">
      <w:pPr>
        <w:spacing w:after="0"/>
        <w:jc w:val="both"/>
        <w:rPr>
          <w:rFonts w:ascii="Times New Roman" w:hAnsi="Times New Roman"/>
          <w:sz w:val="28"/>
          <w:szCs w:val="28"/>
        </w:rPr>
      </w:pPr>
      <w:r>
        <w:rPr>
          <w:rFonts w:ascii="Times New Roman" w:hAnsi="Times New Roman"/>
          <w:sz w:val="28"/>
          <w:szCs w:val="28"/>
        </w:rPr>
        <w:t>23 грудня</w:t>
      </w:r>
      <w:r w:rsidRPr="00722DD8">
        <w:rPr>
          <w:rFonts w:ascii="Times New Roman" w:hAnsi="Times New Roman"/>
          <w:sz w:val="28"/>
          <w:szCs w:val="28"/>
        </w:rPr>
        <w:t xml:space="preserve"> 20</w:t>
      </w:r>
      <w:r>
        <w:rPr>
          <w:rFonts w:ascii="Times New Roman" w:hAnsi="Times New Roman"/>
          <w:sz w:val="28"/>
          <w:szCs w:val="28"/>
        </w:rPr>
        <w:t>22</w:t>
      </w:r>
      <w:r w:rsidRPr="00722DD8">
        <w:rPr>
          <w:rFonts w:ascii="Times New Roman" w:hAnsi="Times New Roman"/>
          <w:sz w:val="28"/>
          <w:szCs w:val="28"/>
        </w:rPr>
        <w:t xml:space="preserve"> року     </w:t>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p>
    <w:p w:rsidR="0039243F" w:rsidRDefault="00B71CC0" w:rsidP="00B72A86">
      <w:pPr>
        <w:spacing w:after="0"/>
        <w:jc w:val="both"/>
        <w:rPr>
          <w:rFonts w:ascii="Times New Roman" w:hAnsi="Times New Roman"/>
          <w:sz w:val="28"/>
          <w:szCs w:val="28"/>
        </w:rPr>
      </w:pPr>
      <w:r>
        <w:rPr>
          <w:rFonts w:ascii="Times New Roman" w:hAnsi="Times New Roman"/>
          <w:sz w:val="28"/>
          <w:szCs w:val="28"/>
        </w:rPr>
        <w:t>смт</w:t>
      </w:r>
      <w:r w:rsidRPr="00722DD8">
        <w:rPr>
          <w:rFonts w:ascii="Times New Roman" w:hAnsi="Times New Roman"/>
          <w:sz w:val="28"/>
          <w:szCs w:val="28"/>
        </w:rPr>
        <w:t xml:space="preserve"> Срібне</w:t>
      </w:r>
    </w:p>
    <w:p w:rsidR="00B72A86" w:rsidRDefault="00B72A86" w:rsidP="00B72A86">
      <w:pPr>
        <w:spacing w:after="0"/>
        <w:jc w:val="both"/>
        <w:rPr>
          <w:rFonts w:ascii="Times New Roman" w:hAnsi="Times New Roman"/>
          <w:sz w:val="28"/>
          <w:szCs w:val="28"/>
        </w:rPr>
      </w:pPr>
    </w:p>
    <w:p w:rsidR="00B72A86" w:rsidRPr="00022FC7" w:rsidRDefault="00B71CC0" w:rsidP="00B72A86">
      <w:pPr>
        <w:spacing w:after="0" w:line="40" w:lineRule="atLeast"/>
        <w:rPr>
          <w:rFonts w:ascii="Times New Roman" w:hAnsi="Times New Roman"/>
          <w:b/>
          <w:bCs/>
          <w:sz w:val="28"/>
          <w:szCs w:val="28"/>
        </w:rPr>
      </w:pPr>
      <w:r w:rsidRPr="00022FC7">
        <w:rPr>
          <w:rFonts w:ascii="Times New Roman" w:hAnsi="Times New Roman"/>
          <w:b/>
          <w:bCs/>
          <w:sz w:val="28"/>
          <w:szCs w:val="28"/>
        </w:rPr>
        <w:t xml:space="preserve">Про </w:t>
      </w:r>
      <w:r>
        <w:rPr>
          <w:rFonts w:ascii="Times New Roman" w:hAnsi="Times New Roman"/>
          <w:b/>
          <w:bCs/>
          <w:sz w:val="28"/>
          <w:szCs w:val="28"/>
        </w:rPr>
        <w:t>передачу в постійне користування</w:t>
      </w:r>
    </w:p>
    <w:p w:rsidR="00B72A86" w:rsidRDefault="00B71CC0" w:rsidP="00B72A86">
      <w:pPr>
        <w:spacing w:after="0" w:line="40" w:lineRule="atLeast"/>
        <w:rPr>
          <w:rFonts w:ascii="Times New Roman" w:hAnsi="Times New Roman"/>
          <w:b/>
          <w:bCs/>
          <w:sz w:val="28"/>
          <w:szCs w:val="28"/>
        </w:rPr>
      </w:pPr>
      <w:r w:rsidRPr="00022FC7">
        <w:rPr>
          <w:rFonts w:ascii="Times New Roman" w:hAnsi="Times New Roman"/>
          <w:b/>
          <w:bCs/>
          <w:sz w:val="28"/>
          <w:szCs w:val="28"/>
        </w:rPr>
        <w:t>земельн</w:t>
      </w:r>
      <w:r>
        <w:rPr>
          <w:rFonts w:ascii="Times New Roman" w:hAnsi="Times New Roman"/>
          <w:b/>
          <w:bCs/>
          <w:sz w:val="28"/>
          <w:szCs w:val="28"/>
        </w:rPr>
        <w:t>ої</w:t>
      </w:r>
      <w:r w:rsidRPr="00022FC7">
        <w:rPr>
          <w:rFonts w:ascii="Times New Roman" w:hAnsi="Times New Roman"/>
          <w:b/>
          <w:bCs/>
          <w:sz w:val="28"/>
          <w:szCs w:val="28"/>
        </w:rPr>
        <w:t xml:space="preserve"> ділянк</w:t>
      </w:r>
      <w:r>
        <w:rPr>
          <w:rFonts w:ascii="Times New Roman" w:hAnsi="Times New Roman"/>
          <w:b/>
          <w:bCs/>
          <w:sz w:val="28"/>
          <w:szCs w:val="28"/>
        </w:rPr>
        <w:t>и ДП</w:t>
      </w:r>
      <w:r>
        <w:rPr>
          <w:rFonts w:ascii="Times New Roman" w:hAnsi="Times New Roman"/>
          <w:b/>
          <w:bCs/>
          <w:sz w:val="28"/>
          <w:szCs w:val="28"/>
        </w:rPr>
        <w:t xml:space="preserve"> «Ніжинське</w:t>
      </w:r>
    </w:p>
    <w:p w:rsidR="00B72A86" w:rsidRDefault="00B71CC0" w:rsidP="00B72A86">
      <w:pPr>
        <w:spacing w:after="0" w:line="40" w:lineRule="atLeast"/>
        <w:rPr>
          <w:rFonts w:ascii="Times New Roman" w:hAnsi="Times New Roman"/>
          <w:sz w:val="28"/>
          <w:szCs w:val="28"/>
        </w:rPr>
      </w:pPr>
      <w:r>
        <w:rPr>
          <w:rFonts w:ascii="Times New Roman" w:hAnsi="Times New Roman"/>
          <w:b/>
          <w:bCs/>
          <w:sz w:val="28"/>
          <w:szCs w:val="28"/>
        </w:rPr>
        <w:t>лісове господарство»</w:t>
      </w:r>
      <w:r w:rsidRPr="00022FC7">
        <w:rPr>
          <w:rFonts w:ascii="Times New Roman" w:hAnsi="Times New Roman"/>
          <w:sz w:val="28"/>
          <w:szCs w:val="28"/>
        </w:rPr>
        <w:tab/>
      </w:r>
    </w:p>
    <w:p w:rsidR="00B72A86" w:rsidRPr="00022FC7" w:rsidRDefault="00B72A86" w:rsidP="00B72A86">
      <w:pPr>
        <w:spacing w:after="0" w:line="40" w:lineRule="atLeast"/>
        <w:rPr>
          <w:rFonts w:ascii="Times New Roman" w:hAnsi="Times New Roman"/>
          <w:sz w:val="28"/>
          <w:szCs w:val="28"/>
        </w:rPr>
      </w:pPr>
    </w:p>
    <w:p w:rsidR="00B72A86" w:rsidRDefault="00B71CC0" w:rsidP="00817D8F">
      <w:pPr>
        <w:tabs>
          <w:tab w:val="left" w:pos="567"/>
          <w:tab w:val="left" w:pos="8640"/>
        </w:tabs>
        <w:spacing w:after="120" w:line="240" w:lineRule="auto"/>
        <w:jc w:val="both"/>
        <w:rPr>
          <w:rFonts w:ascii="Times New Roman" w:hAnsi="Times New Roman"/>
          <w:b/>
          <w:sz w:val="28"/>
          <w:szCs w:val="28"/>
        </w:rPr>
      </w:pPr>
      <w:r>
        <w:rPr>
          <w:rFonts w:ascii="Times New Roman" w:hAnsi="Times New Roman"/>
          <w:sz w:val="28"/>
          <w:szCs w:val="28"/>
        </w:rPr>
        <w:t xml:space="preserve">       Керую</w:t>
      </w:r>
      <w:r w:rsidR="00817D8F">
        <w:rPr>
          <w:rFonts w:ascii="Times New Roman" w:hAnsi="Times New Roman"/>
          <w:sz w:val="28"/>
          <w:szCs w:val="28"/>
        </w:rPr>
        <w:t xml:space="preserve">чись підпунктом 34 п.1 ст.26, частиною першою ст. 59 Закону України </w:t>
      </w:r>
      <w:r>
        <w:rPr>
          <w:rFonts w:ascii="Times New Roman" w:hAnsi="Times New Roman"/>
          <w:sz w:val="28"/>
          <w:szCs w:val="28"/>
        </w:rPr>
        <w:t>“Про місцеве самоврядування в Україні“, розглянувши подане звернення ДП</w:t>
      </w:r>
      <w:r>
        <w:rPr>
          <w:rFonts w:ascii="Times New Roman" w:hAnsi="Times New Roman"/>
          <w:sz w:val="28"/>
          <w:szCs w:val="28"/>
        </w:rPr>
        <w:t xml:space="preserve"> «Ніжинське лісове господарство», беручи до уваги рекомендації постійної комісії з питань регулювання земельних відносин, житлово-комунального господарства та охорони навколишнього середовища, відповідно до вимог статтей 12, 92, 122, 123, 125 Земельного Ко</w:t>
      </w:r>
      <w:r>
        <w:rPr>
          <w:rFonts w:ascii="Times New Roman" w:hAnsi="Times New Roman"/>
          <w:sz w:val="28"/>
          <w:szCs w:val="28"/>
        </w:rPr>
        <w:t xml:space="preserve">дексу України, ст. 50 Закону України «Про землеустрій», п.5 ст. 16 Закону України “Про Державний земельний кадастр“, селищна рада </w:t>
      </w:r>
      <w:r>
        <w:rPr>
          <w:rFonts w:ascii="Times New Roman" w:hAnsi="Times New Roman"/>
          <w:b/>
          <w:sz w:val="28"/>
          <w:szCs w:val="28"/>
        </w:rPr>
        <w:t>вирішила:</w:t>
      </w:r>
    </w:p>
    <w:p w:rsidR="00B72A86" w:rsidRDefault="00B72A86" w:rsidP="00B72A86">
      <w:pPr>
        <w:tabs>
          <w:tab w:val="left" w:pos="567"/>
          <w:tab w:val="left" w:pos="8640"/>
        </w:tabs>
        <w:spacing w:after="0" w:line="240" w:lineRule="auto"/>
        <w:jc w:val="both"/>
        <w:rPr>
          <w:rFonts w:ascii="Times New Roman" w:hAnsi="Times New Roman"/>
          <w:b/>
          <w:sz w:val="28"/>
          <w:szCs w:val="28"/>
        </w:rPr>
      </w:pPr>
    </w:p>
    <w:p w:rsidR="00817D8F" w:rsidRDefault="00B71CC0" w:rsidP="00817D8F">
      <w:pPr>
        <w:numPr>
          <w:ilvl w:val="0"/>
          <w:numId w:val="4"/>
        </w:numPr>
        <w:tabs>
          <w:tab w:val="left" w:pos="0"/>
          <w:tab w:val="left" w:pos="567"/>
          <w:tab w:val="left" w:pos="1134"/>
        </w:tabs>
        <w:spacing w:after="240" w:line="240" w:lineRule="auto"/>
        <w:ind w:left="0" w:firstLine="567"/>
        <w:jc w:val="both"/>
        <w:rPr>
          <w:rFonts w:ascii="Times New Roman" w:hAnsi="Times New Roman"/>
          <w:sz w:val="28"/>
          <w:szCs w:val="28"/>
        </w:rPr>
      </w:pPr>
      <w:r>
        <w:rPr>
          <w:rFonts w:ascii="Times New Roman" w:hAnsi="Times New Roman"/>
          <w:sz w:val="28"/>
          <w:szCs w:val="28"/>
        </w:rPr>
        <w:t>Затвердити проєкт землеустрою щодо відведення земельної ділянки площею 32,2282га у постійне користування ДП «Ніжинс</w:t>
      </w:r>
      <w:r>
        <w:rPr>
          <w:rFonts w:ascii="Times New Roman" w:hAnsi="Times New Roman"/>
          <w:sz w:val="28"/>
          <w:szCs w:val="28"/>
        </w:rPr>
        <w:t>ьке лісове господарство» для ведення лісового господарства і пов’язаних з ним послуг з кадастровим номером №7425185000:03:001:0950, яка знаходиться на території Срібнянської селищної ради, Прилуцького р-ну, Чернігівської обл.</w:t>
      </w:r>
    </w:p>
    <w:p w:rsidR="00817D8F" w:rsidRDefault="00B71CC0" w:rsidP="00817D8F">
      <w:pPr>
        <w:numPr>
          <w:ilvl w:val="0"/>
          <w:numId w:val="4"/>
        </w:numPr>
        <w:tabs>
          <w:tab w:val="left" w:pos="567"/>
          <w:tab w:val="left" w:pos="1134"/>
        </w:tabs>
        <w:spacing w:after="0" w:line="40" w:lineRule="atLeast"/>
        <w:ind w:left="0" w:firstLine="567"/>
        <w:jc w:val="both"/>
        <w:rPr>
          <w:rFonts w:ascii="Times New Roman" w:hAnsi="Times New Roman"/>
          <w:sz w:val="28"/>
          <w:szCs w:val="28"/>
        </w:rPr>
      </w:pPr>
      <w:r>
        <w:rPr>
          <w:rFonts w:ascii="Times New Roman" w:hAnsi="Times New Roman"/>
          <w:sz w:val="28"/>
          <w:szCs w:val="28"/>
        </w:rPr>
        <w:t>Передати в постійне користуван</w:t>
      </w:r>
      <w:r>
        <w:rPr>
          <w:rFonts w:ascii="Times New Roman" w:hAnsi="Times New Roman"/>
          <w:sz w:val="28"/>
          <w:szCs w:val="28"/>
        </w:rPr>
        <w:t>ня ДП «Ніжинське лісове господарство</w:t>
      </w:r>
      <w:r w:rsidRPr="000317F9">
        <w:rPr>
          <w:rFonts w:ascii="Times New Roman" w:hAnsi="Times New Roman"/>
          <w:sz w:val="28"/>
          <w:szCs w:val="28"/>
        </w:rPr>
        <w:t>»</w:t>
      </w:r>
      <w:r>
        <w:rPr>
          <w:rFonts w:ascii="Times New Roman" w:hAnsi="Times New Roman"/>
          <w:sz w:val="28"/>
          <w:szCs w:val="28"/>
        </w:rPr>
        <w:t xml:space="preserve"> земельну ділянку комунальної власності загальною площею 32,2282га, кадастровий номер №7425185000:03:001:0950 для використання за цільовим призначенням 09.01 «Д</w:t>
      </w:r>
      <w:r w:rsidRPr="0021167B">
        <w:rPr>
          <w:rFonts w:ascii="Times New Roman" w:hAnsi="Times New Roman"/>
          <w:color w:val="333333"/>
          <w:sz w:val="28"/>
          <w:szCs w:val="28"/>
          <w:shd w:val="clear" w:color="auto" w:fill="FFFFFF"/>
        </w:rPr>
        <w:t>ля ведення лісового господарства і пов'язаних з ним послуг</w:t>
      </w:r>
      <w:r>
        <w:rPr>
          <w:rFonts w:ascii="Times New Roman" w:hAnsi="Times New Roman"/>
          <w:color w:val="333333"/>
          <w:sz w:val="28"/>
          <w:szCs w:val="28"/>
          <w:shd w:val="clear" w:color="auto" w:fill="FFFFFF"/>
        </w:rPr>
        <w:t>»</w:t>
      </w:r>
      <w:r w:rsidRPr="00022FC7">
        <w:rPr>
          <w:rFonts w:ascii="Times New Roman" w:hAnsi="Times New Roman"/>
          <w:sz w:val="28"/>
          <w:szCs w:val="28"/>
        </w:rPr>
        <w:t xml:space="preserve">, </w:t>
      </w:r>
      <w:r>
        <w:rPr>
          <w:rFonts w:ascii="Times New Roman" w:hAnsi="Times New Roman"/>
          <w:sz w:val="28"/>
          <w:szCs w:val="28"/>
        </w:rPr>
        <w:t xml:space="preserve">яка знаходиться на території Срібнянської селищної ради, Прилуцького р-ну, Чернігівської обл. </w:t>
      </w:r>
    </w:p>
    <w:p w:rsidR="00817D8F" w:rsidRPr="00022FC7" w:rsidRDefault="00817D8F" w:rsidP="00817D8F">
      <w:pPr>
        <w:tabs>
          <w:tab w:val="left" w:pos="567"/>
        </w:tabs>
        <w:spacing w:after="0" w:line="40" w:lineRule="atLeast"/>
        <w:jc w:val="both"/>
        <w:rPr>
          <w:rFonts w:ascii="Times New Roman" w:hAnsi="Times New Roman"/>
          <w:sz w:val="28"/>
          <w:szCs w:val="28"/>
        </w:rPr>
      </w:pPr>
    </w:p>
    <w:p w:rsidR="00817D8F" w:rsidRDefault="00B71CC0" w:rsidP="00817D8F">
      <w:pPr>
        <w:tabs>
          <w:tab w:val="left" w:pos="567"/>
          <w:tab w:val="left" w:pos="1134"/>
        </w:tabs>
        <w:spacing w:after="0" w:line="40" w:lineRule="atLeast"/>
        <w:ind w:firstLine="567"/>
        <w:jc w:val="both"/>
        <w:rPr>
          <w:rFonts w:ascii="Times New Roman" w:hAnsi="Times New Roman"/>
          <w:sz w:val="28"/>
          <w:szCs w:val="28"/>
        </w:rPr>
      </w:pPr>
      <w:r>
        <w:rPr>
          <w:rFonts w:ascii="Times New Roman" w:hAnsi="Times New Roman"/>
          <w:sz w:val="28"/>
          <w:szCs w:val="28"/>
        </w:rPr>
        <w:t>3. Право постійного використання земельною ділянкою ДП «Ніжинське лісове господарство</w:t>
      </w:r>
      <w:r w:rsidRPr="000317F9">
        <w:rPr>
          <w:rFonts w:ascii="Times New Roman" w:hAnsi="Times New Roman"/>
          <w:sz w:val="28"/>
          <w:szCs w:val="28"/>
        </w:rPr>
        <w:t>»</w:t>
      </w:r>
      <w:r>
        <w:rPr>
          <w:rFonts w:ascii="Times New Roman" w:hAnsi="Times New Roman"/>
          <w:sz w:val="28"/>
          <w:szCs w:val="28"/>
        </w:rPr>
        <w:t xml:space="preserve"> виникає з моменту державної реєстрації цього права.</w:t>
      </w:r>
    </w:p>
    <w:p w:rsidR="00817D8F" w:rsidRPr="00741F87" w:rsidRDefault="00817D8F" w:rsidP="00817D8F">
      <w:pPr>
        <w:tabs>
          <w:tab w:val="left" w:pos="567"/>
        </w:tabs>
        <w:spacing w:after="0" w:line="40" w:lineRule="atLeast"/>
        <w:jc w:val="both"/>
        <w:rPr>
          <w:rFonts w:ascii="Times New Roman" w:hAnsi="Times New Roman"/>
          <w:sz w:val="28"/>
          <w:szCs w:val="28"/>
        </w:rPr>
      </w:pPr>
    </w:p>
    <w:p w:rsidR="00817D8F" w:rsidRDefault="00B71CC0" w:rsidP="00817D8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4. </w:t>
      </w:r>
      <w:r w:rsidRPr="00022FC7">
        <w:rPr>
          <w:rFonts w:ascii="Times New Roman" w:hAnsi="Times New Roman"/>
          <w:sz w:val="28"/>
          <w:szCs w:val="28"/>
        </w:rPr>
        <w:t xml:space="preserve">Контроль за </w:t>
      </w:r>
      <w:r w:rsidRPr="00022FC7">
        <w:rPr>
          <w:rFonts w:ascii="Times New Roman" w:hAnsi="Times New Roman"/>
          <w:sz w:val="28"/>
          <w:szCs w:val="28"/>
        </w:rPr>
        <w:t>виконанням даного рішення покласти на постійну комісію з питань регулювання земельних відносин, житлово-комунального господарства та охорони навколишнього середовища</w:t>
      </w:r>
    </w:p>
    <w:p w:rsidR="00817D8F" w:rsidRDefault="00817D8F" w:rsidP="00817D8F">
      <w:pPr>
        <w:spacing w:after="0" w:line="240" w:lineRule="auto"/>
        <w:jc w:val="both"/>
        <w:rPr>
          <w:rFonts w:ascii="Times New Roman" w:hAnsi="Times New Roman"/>
          <w:b/>
          <w:bCs/>
          <w:sz w:val="28"/>
          <w:szCs w:val="28"/>
        </w:rPr>
      </w:pPr>
    </w:p>
    <w:p w:rsidR="00817D8F" w:rsidRDefault="00817D8F" w:rsidP="00817D8F">
      <w:pPr>
        <w:spacing w:after="0" w:line="240" w:lineRule="auto"/>
        <w:jc w:val="both"/>
        <w:rPr>
          <w:rFonts w:ascii="Times New Roman" w:hAnsi="Times New Roman"/>
          <w:b/>
          <w:bCs/>
          <w:sz w:val="28"/>
          <w:szCs w:val="28"/>
        </w:rPr>
      </w:pPr>
    </w:p>
    <w:p w:rsidR="00B72A86" w:rsidRPr="00BB6B08" w:rsidRDefault="00B71CC0" w:rsidP="00817D8F">
      <w:pPr>
        <w:spacing w:after="0" w:line="240" w:lineRule="auto"/>
        <w:jc w:val="both"/>
        <w:rPr>
          <w:rFonts w:ascii="Times New Roman" w:hAnsi="Times New Roman"/>
          <w:sz w:val="28"/>
          <w:szCs w:val="28"/>
        </w:rPr>
      </w:pPr>
      <w:r w:rsidRPr="009B7A08">
        <w:rPr>
          <w:rFonts w:ascii="Times New Roman" w:hAnsi="Times New Roman"/>
          <w:b/>
          <w:bCs/>
          <w:sz w:val="28"/>
          <w:szCs w:val="28"/>
        </w:rPr>
        <w:t xml:space="preserve">Селищний голова                                                </w:t>
      </w:r>
      <w:r>
        <w:rPr>
          <w:rFonts w:ascii="Times New Roman" w:hAnsi="Times New Roman"/>
          <w:b/>
          <w:bCs/>
          <w:sz w:val="28"/>
          <w:szCs w:val="28"/>
        </w:rPr>
        <w:t xml:space="preserve">               </w:t>
      </w:r>
      <w:r w:rsidRPr="009B7A08">
        <w:rPr>
          <w:rFonts w:ascii="Times New Roman" w:hAnsi="Times New Roman"/>
          <w:b/>
          <w:bCs/>
          <w:sz w:val="28"/>
          <w:szCs w:val="28"/>
        </w:rPr>
        <w:t>О</w:t>
      </w:r>
      <w:r>
        <w:rPr>
          <w:rFonts w:ascii="Times New Roman" w:hAnsi="Times New Roman"/>
          <w:b/>
          <w:bCs/>
          <w:sz w:val="28"/>
          <w:szCs w:val="28"/>
        </w:rPr>
        <w:t>лена</w:t>
      </w:r>
      <w:r w:rsidRPr="009B7A08">
        <w:rPr>
          <w:rFonts w:ascii="Times New Roman" w:hAnsi="Times New Roman"/>
          <w:b/>
          <w:bCs/>
          <w:sz w:val="28"/>
          <w:szCs w:val="28"/>
        </w:rPr>
        <w:t xml:space="preserve"> ПАНЧЕНКО</w:t>
      </w:r>
    </w:p>
    <w:p w:rsidR="0039243F" w:rsidRDefault="0039243F" w:rsidP="00B72A86">
      <w:pPr>
        <w:sectPr w:rsidR="0039243F" w:rsidSect="00F34A66">
          <w:pgSz w:w="11906" w:h="16838"/>
          <w:pgMar w:top="1134" w:right="850" w:bottom="1134" w:left="1701" w:header="708" w:footer="708" w:gutter="0"/>
          <w:cols w:space="708"/>
          <w:docGrid w:linePitch="360"/>
        </w:sectPr>
      </w:pPr>
    </w:p>
    <w:p w:rsidR="0039243F" w:rsidRDefault="00B71CC0" w:rsidP="0039243F">
      <w:pPr>
        <w:spacing w:after="240"/>
        <w:ind w:left="-284" w:firstLine="426"/>
        <w:jc w:val="center"/>
        <w:rPr>
          <w:rFonts w:ascii="Times New Roman" w:hAnsi="Times New Roman"/>
          <w:b/>
          <w:bCs/>
          <w:sz w:val="28"/>
          <w:szCs w:val="28"/>
        </w:rPr>
      </w:pPr>
      <w:r>
        <w:rPr>
          <w:rFonts w:ascii="Times New Roman" w:hAnsi="Times New Roman"/>
          <w:noProof/>
          <w:sz w:val="28"/>
          <w:szCs w:val="28"/>
        </w:rPr>
        <w:lastRenderedPageBreak/>
        <w:drawing>
          <wp:inline distT="0" distB="0" distL="0" distR="0">
            <wp:extent cx="428625" cy="581025"/>
            <wp:effectExtent l="19050" t="0" r="9525" b="0"/>
            <wp:docPr id="148948890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488901" name="Рисунок 1" descr="gerb"/>
                    <pic:cNvPicPr>
                      <a:picLocks noChangeAspect="1" noChangeArrowheads="1"/>
                    </pic:cNvPicPr>
                  </pic:nvPicPr>
                  <pic:blipFill>
                    <a:blip r:embed="rId5" cstate="prin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39243F" w:rsidRPr="00722DD8" w:rsidRDefault="00B71CC0" w:rsidP="0032369E">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УКРАЇНА</w:t>
      </w:r>
    </w:p>
    <w:p w:rsidR="0039243F" w:rsidRPr="00722DD8" w:rsidRDefault="00B71CC0" w:rsidP="0032369E">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39243F" w:rsidRPr="00722DD8" w:rsidRDefault="0039243F" w:rsidP="0032369E">
      <w:pPr>
        <w:pStyle w:val="a3"/>
        <w:spacing w:before="0" w:beforeAutospacing="0" w:after="0" w:afterAutospacing="0"/>
        <w:ind w:right="35"/>
        <w:rPr>
          <w:color w:val="000000"/>
          <w:sz w:val="20"/>
          <w:szCs w:val="20"/>
        </w:rPr>
      </w:pPr>
    </w:p>
    <w:p w:rsidR="0039243F" w:rsidRPr="00722DD8" w:rsidRDefault="00B71CC0" w:rsidP="0032369E">
      <w:pPr>
        <w:autoSpaceDE w:val="0"/>
        <w:autoSpaceDN w:val="0"/>
        <w:adjustRightInd w:val="0"/>
        <w:spacing w:after="0"/>
        <w:ind w:left="-284" w:firstLine="426"/>
        <w:jc w:val="center"/>
        <w:rPr>
          <w:rFonts w:ascii="Times New Roman" w:hAnsi="Times New Roman"/>
          <w:b/>
          <w:bCs/>
          <w:sz w:val="28"/>
          <w:szCs w:val="28"/>
        </w:rPr>
      </w:pPr>
      <w:r w:rsidRPr="00722DD8">
        <w:rPr>
          <w:rFonts w:ascii="Times New Roman" w:hAnsi="Times New Roman"/>
          <w:b/>
          <w:bCs/>
          <w:sz w:val="28"/>
          <w:szCs w:val="28"/>
        </w:rPr>
        <w:t>РІШЕННЯ</w:t>
      </w:r>
    </w:p>
    <w:p w:rsidR="0039243F" w:rsidRDefault="00B71CC0" w:rsidP="0032369E">
      <w:pPr>
        <w:autoSpaceDE w:val="0"/>
        <w:autoSpaceDN w:val="0"/>
        <w:adjustRightInd w:val="0"/>
        <w:spacing w:after="0"/>
        <w:ind w:left="-284" w:firstLine="426"/>
        <w:jc w:val="center"/>
        <w:rPr>
          <w:rFonts w:ascii="Times New Roman" w:hAnsi="Times New Roman"/>
          <w:sz w:val="28"/>
          <w:szCs w:val="28"/>
        </w:rPr>
      </w:pPr>
      <w:r>
        <w:rPr>
          <w:rFonts w:ascii="Times New Roman" w:hAnsi="Times New Roman"/>
          <w:sz w:val="28"/>
          <w:szCs w:val="28"/>
        </w:rPr>
        <w:t>(дев’ятнадцята</w:t>
      </w:r>
      <w:r w:rsidRPr="00722DD8">
        <w:rPr>
          <w:rFonts w:ascii="Times New Roman" w:hAnsi="Times New Roman"/>
          <w:sz w:val="28"/>
          <w:szCs w:val="28"/>
        </w:rPr>
        <w:t xml:space="preserve"> сесія </w:t>
      </w:r>
      <w:r>
        <w:rPr>
          <w:rFonts w:ascii="Times New Roman" w:hAnsi="Times New Roman"/>
          <w:sz w:val="28"/>
          <w:szCs w:val="28"/>
        </w:rPr>
        <w:t>восьмого</w:t>
      </w:r>
      <w:r w:rsidRPr="00722DD8">
        <w:rPr>
          <w:rFonts w:ascii="Times New Roman" w:hAnsi="Times New Roman"/>
          <w:sz w:val="28"/>
          <w:szCs w:val="28"/>
        </w:rPr>
        <w:t xml:space="preserve"> скликання)</w:t>
      </w:r>
    </w:p>
    <w:p w:rsidR="0039243F" w:rsidRPr="00722DD8" w:rsidRDefault="0039243F" w:rsidP="0032369E">
      <w:pPr>
        <w:autoSpaceDE w:val="0"/>
        <w:autoSpaceDN w:val="0"/>
        <w:adjustRightInd w:val="0"/>
        <w:spacing w:after="0"/>
        <w:ind w:left="-284" w:firstLine="426"/>
        <w:jc w:val="center"/>
        <w:rPr>
          <w:rFonts w:ascii="Times New Roman" w:hAnsi="Times New Roman"/>
          <w:sz w:val="28"/>
          <w:szCs w:val="28"/>
        </w:rPr>
      </w:pPr>
    </w:p>
    <w:p w:rsidR="0039243F" w:rsidRPr="00722DD8" w:rsidRDefault="00B71CC0" w:rsidP="0032369E">
      <w:pPr>
        <w:spacing w:after="0"/>
        <w:jc w:val="both"/>
        <w:rPr>
          <w:rFonts w:ascii="Times New Roman" w:hAnsi="Times New Roman"/>
          <w:sz w:val="28"/>
          <w:szCs w:val="28"/>
        </w:rPr>
      </w:pPr>
      <w:r>
        <w:rPr>
          <w:rFonts w:ascii="Times New Roman" w:hAnsi="Times New Roman"/>
          <w:sz w:val="28"/>
          <w:szCs w:val="28"/>
        </w:rPr>
        <w:t>23 грудня</w:t>
      </w:r>
      <w:r w:rsidRPr="00722DD8">
        <w:rPr>
          <w:rFonts w:ascii="Times New Roman" w:hAnsi="Times New Roman"/>
          <w:sz w:val="28"/>
          <w:szCs w:val="28"/>
        </w:rPr>
        <w:t xml:space="preserve"> 20</w:t>
      </w:r>
      <w:r>
        <w:rPr>
          <w:rFonts w:ascii="Times New Roman" w:hAnsi="Times New Roman"/>
          <w:sz w:val="28"/>
          <w:szCs w:val="28"/>
        </w:rPr>
        <w:t>22</w:t>
      </w:r>
      <w:r w:rsidRPr="00722DD8">
        <w:rPr>
          <w:rFonts w:ascii="Times New Roman" w:hAnsi="Times New Roman"/>
          <w:sz w:val="28"/>
          <w:szCs w:val="28"/>
        </w:rPr>
        <w:t xml:space="preserve"> року     </w:t>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p>
    <w:p w:rsidR="0039243F" w:rsidRDefault="00B71CC0" w:rsidP="0032369E">
      <w:pPr>
        <w:spacing w:after="0"/>
        <w:jc w:val="both"/>
        <w:rPr>
          <w:rFonts w:ascii="Times New Roman" w:hAnsi="Times New Roman"/>
          <w:sz w:val="28"/>
          <w:szCs w:val="28"/>
        </w:rPr>
      </w:pPr>
      <w:r>
        <w:rPr>
          <w:rFonts w:ascii="Times New Roman" w:hAnsi="Times New Roman"/>
          <w:sz w:val="28"/>
          <w:szCs w:val="28"/>
        </w:rPr>
        <w:t>смт</w:t>
      </w:r>
      <w:r w:rsidRPr="00722DD8">
        <w:rPr>
          <w:rFonts w:ascii="Times New Roman" w:hAnsi="Times New Roman"/>
          <w:sz w:val="28"/>
          <w:szCs w:val="28"/>
        </w:rPr>
        <w:t xml:space="preserve"> Срібне</w:t>
      </w:r>
    </w:p>
    <w:p w:rsidR="0032369E" w:rsidRDefault="0032369E" w:rsidP="0032369E">
      <w:pPr>
        <w:pStyle w:val="a7"/>
        <w:jc w:val="both"/>
        <w:rPr>
          <w:rFonts w:ascii="Times New Roman" w:hAnsi="Times New Roman"/>
          <w:sz w:val="28"/>
          <w:szCs w:val="28"/>
        </w:rPr>
      </w:pPr>
    </w:p>
    <w:p w:rsidR="0032369E" w:rsidRPr="0032369E" w:rsidRDefault="00B71CC0" w:rsidP="0032369E">
      <w:pPr>
        <w:pStyle w:val="a7"/>
        <w:jc w:val="both"/>
        <w:rPr>
          <w:rFonts w:ascii="Times New Roman" w:hAnsi="Times New Roman"/>
          <w:b/>
          <w:sz w:val="28"/>
          <w:szCs w:val="28"/>
        </w:rPr>
      </w:pPr>
      <w:r w:rsidRPr="0032369E">
        <w:rPr>
          <w:rFonts w:ascii="Times New Roman" w:hAnsi="Times New Roman"/>
          <w:b/>
          <w:sz w:val="28"/>
          <w:szCs w:val="28"/>
        </w:rPr>
        <w:t>Про затвердження Протоколу</w:t>
      </w:r>
    </w:p>
    <w:p w:rsidR="0032369E" w:rsidRPr="0032369E" w:rsidRDefault="00B71CC0" w:rsidP="0032369E">
      <w:pPr>
        <w:pStyle w:val="a7"/>
        <w:jc w:val="both"/>
        <w:rPr>
          <w:rFonts w:ascii="Times New Roman" w:hAnsi="Times New Roman"/>
          <w:b/>
          <w:sz w:val="28"/>
          <w:szCs w:val="28"/>
        </w:rPr>
      </w:pPr>
      <w:r>
        <w:rPr>
          <w:rFonts w:ascii="Times New Roman" w:hAnsi="Times New Roman"/>
          <w:b/>
          <w:sz w:val="28"/>
          <w:szCs w:val="28"/>
        </w:rPr>
        <w:t>п</w:t>
      </w:r>
      <w:r w:rsidRPr="0032369E">
        <w:rPr>
          <w:rFonts w:ascii="Times New Roman" w:hAnsi="Times New Roman"/>
          <w:b/>
          <w:sz w:val="28"/>
          <w:szCs w:val="28"/>
        </w:rPr>
        <w:t>остійної комісії з питань регулювання</w:t>
      </w:r>
    </w:p>
    <w:p w:rsidR="0032369E" w:rsidRPr="0032369E" w:rsidRDefault="00B71CC0" w:rsidP="0032369E">
      <w:pPr>
        <w:pStyle w:val="a7"/>
        <w:jc w:val="both"/>
        <w:rPr>
          <w:rFonts w:ascii="Times New Roman" w:hAnsi="Times New Roman"/>
          <w:b/>
          <w:sz w:val="28"/>
          <w:szCs w:val="28"/>
        </w:rPr>
      </w:pPr>
      <w:r w:rsidRPr="0032369E">
        <w:rPr>
          <w:rFonts w:ascii="Times New Roman" w:hAnsi="Times New Roman"/>
          <w:b/>
          <w:sz w:val="28"/>
          <w:szCs w:val="28"/>
        </w:rPr>
        <w:t xml:space="preserve">земельних відносин,  житлово-комунального </w:t>
      </w:r>
    </w:p>
    <w:p w:rsidR="0032369E" w:rsidRPr="0032369E" w:rsidRDefault="00B71CC0" w:rsidP="0032369E">
      <w:pPr>
        <w:pStyle w:val="a7"/>
        <w:jc w:val="both"/>
        <w:rPr>
          <w:rFonts w:ascii="Times New Roman" w:hAnsi="Times New Roman"/>
          <w:b/>
          <w:sz w:val="28"/>
          <w:szCs w:val="28"/>
        </w:rPr>
      </w:pPr>
      <w:r w:rsidRPr="0032369E">
        <w:rPr>
          <w:rFonts w:ascii="Times New Roman" w:hAnsi="Times New Roman"/>
          <w:b/>
          <w:sz w:val="28"/>
          <w:szCs w:val="28"/>
        </w:rPr>
        <w:t>господарства та охорони навколишнього середовища.</w:t>
      </w:r>
    </w:p>
    <w:p w:rsidR="0032369E" w:rsidRPr="0032369E" w:rsidRDefault="00B71CC0" w:rsidP="0032369E">
      <w:pPr>
        <w:pStyle w:val="a7"/>
        <w:jc w:val="both"/>
        <w:rPr>
          <w:rFonts w:ascii="Times New Roman" w:hAnsi="Times New Roman"/>
          <w:b/>
          <w:sz w:val="28"/>
          <w:szCs w:val="28"/>
        </w:rPr>
      </w:pPr>
      <w:r w:rsidRPr="0032369E">
        <w:rPr>
          <w:rFonts w:ascii="Times New Roman" w:hAnsi="Times New Roman"/>
          <w:b/>
          <w:sz w:val="28"/>
          <w:szCs w:val="28"/>
        </w:rPr>
        <w:t xml:space="preserve">від </w:t>
      </w:r>
      <w:r w:rsidR="007A59B3" w:rsidRPr="007A59B3">
        <w:rPr>
          <w:rFonts w:ascii="Times New Roman" w:hAnsi="Times New Roman"/>
          <w:b/>
          <w:sz w:val="28"/>
          <w:szCs w:val="28"/>
        </w:rPr>
        <w:t>23 грудня</w:t>
      </w:r>
      <w:r w:rsidR="007A59B3">
        <w:rPr>
          <w:rFonts w:ascii="Times New Roman" w:hAnsi="Times New Roman"/>
          <w:b/>
          <w:sz w:val="28"/>
          <w:szCs w:val="28"/>
        </w:rPr>
        <w:t xml:space="preserve"> </w:t>
      </w:r>
      <w:r w:rsidRPr="0032369E">
        <w:rPr>
          <w:rFonts w:ascii="Times New Roman" w:hAnsi="Times New Roman"/>
          <w:b/>
          <w:sz w:val="28"/>
          <w:szCs w:val="28"/>
        </w:rPr>
        <w:t>2022</w:t>
      </w:r>
      <w:r w:rsidR="001C728A">
        <w:rPr>
          <w:rFonts w:ascii="Times New Roman" w:hAnsi="Times New Roman"/>
          <w:b/>
          <w:sz w:val="28"/>
          <w:szCs w:val="28"/>
        </w:rPr>
        <w:t xml:space="preserve"> №5</w:t>
      </w:r>
      <w:r w:rsidRPr="0032369E">
        <w:rPr>
          <w:rFonts w:ascii="Times New Roman" w:hAnsi="Times New Roman"/>
          <w:b/>
          <w:sz w:val="28"/>
          <w:szCs w:val="28"/>
        </w:rPr>
        <w:t xml:space="preserve"> </w:t>
      </w:r>
    </w:p>
    <w:p w:rsidR="0032369E" w:rsidRDefault="0032369E" w:rsidP="0032369E">
      <w:pPr>
        <w:pStyle w:val="a7"/>
        <w:jc w:val="both"/>
        <w:rPr>
          <w:rFonts w:ascii="Times New Roman" w:hAnsi="Times New Roman"/>
          <w:sz w:val="28"/>
          <w:szCs w:val="28"/>
        </w:rPr>
      </w:pPr>
    </w:p>
    <w:p w:rsidR="0032369E" w:rsidRPr="001C728A" w:rsidRDefault="00B71CC0" w:rsidP="0032369E">
      <w:pPr>
        <w:pStyle w:val="a7"/>
        <w:ind w:firstLine="567"/>
        <w:jc w:val="both"/>
        <w:rPr>
          <w:rFonts w:ascii="Times New Roman" w:hAnsi="Times New Roman"/>
          <w:b/>
          <w:sz w:val="28"/>
          <w:szCs w:val="28"/>
        </w:rPr>
      </w:pPr>
      <w:r>
        <w:rPr>
          <w:rFonts w:ascii="Times New Roman" w:hAnsi="Times New Roman"/>
          <w:sz w:val="28"/>
          <w:szCs w:val="28"/>
        </w:rPr>
        <w:t xml:space="preserve"> Розглянувши Протокол п</w:t>
      </w:r>
      <w:r w:rsidRPr="0032369E">
        <w:rPr>
          <w:rFonts w:ascii="Times New Roman" w:hAnsi="Times New Roman"/>
          <w:sz w:val="28"/>
          <w:szCs w:val="28"/>
        </w:rPr>
        <w:t>остійної комісії з питань регулювання земельних відносин, житлово-комунального господарства та ох</w:t>
      </w:r>
      <w:r w:rsidR="00203DF2">
        <w:rPr>
          <w:rFonts w:ascii="Times New Roman" w:hAnsi="Times New Roman"/>
          <w:sz w:val="28"/>
          <w:szCs w:val="28"/>
        </w:rPr>
        <w:t xml:space="preserve">орони навколишнього середовища </w:t>
      </w:r>
      <w:r w:rsidRPr="0032369E">
        <w:rPr>
          <w:rFonts w:ascii="Times New Roman" w:hAnsi="Times New Roman"/>
          <w:sz w:val="28"/>
          <w:szCs w:val="28"/>
        </w:rPr>
        <w:t xml:space="preserve">від </w:t>
      </w:r>
      <w:r>
        <w:rPr>
          <w:rFonts w:ascii="Times New Roman" w:hAnsi="Times New Roman"/>
          <w:sz w:val="28"/>
          <w:szCs w:val="28"/>
        </w:rPr>
        <w:t>23 грудня 2022 №5</w:t>
      </w:r>
      <w:r w:rsidRPr="0032369E">
        <w:rPr>
          <w:rFonts w:ascii="Times New Roman" w:hAnsi="Times New Roman"/>
          <w:sz w:val="28"/>
          <w:szCs w:val="28"/>
        </w:rPr>
        <w:t xml:space="preserve"> «Про продовження терміну дії технічних документацій з нормативн</w:t>
      </w:r>
      <w:r w:rsidR="003B4EEE">
        <w:rPr>
          <w:rFonts w:ascii="Times New Roman" w:hAnsi="Times New Roman"/>
          <w:sz w:val="28"/>
          <w:szCs w:val="28"/>
        </w:rPr>
        <w:t>ої грошової оцінки</w:t>
      </w:r>
      <w:r>
        <w:rPr>
          <w:rFonts w:ascii="Times New Roman" w:hAnsi="Times New Roman"/>
          <w:sz w:val="28"/>
          <w:szCs w:val="28"/>
        </w:rPr>
        <w:t xml:space="preserve"> </w:t>
      </w:r>
      <w:r w:rsidR="003B4EEE">
        <w:rPr>
          <w:rFonts w:ascii="Times New Roman" w:hAnsi="Times New Roman"/>
          <w:sz w:val="28"/>
          <w:szCs w:val="28"/>
        </w:rPr>
        <w:t xml:space="preserve">             </w:t>
      </w:r>
      <w:r>
        <w:rPr>
          <w:rFonts w:ascii="Times New Roman" w:hAnsi="Times New Roman"/>
          <w:sz w:val="28"/>
          <w:szCs w:val="28"/>
        </w:rPr>
        <w:t>смт</w:t>
      </w:r>
      <w:r w:rsidRPr="0032369E">
        <w:rPr>
          <w:rFonts w:ascii="Times New Roman" w:hAnsi="Times New Roman"/>
          <w:sz w:val="28"/>
          <w:szCs w:val="28"/>
        </w:rPr>
        <w:t xml:space="preserve"> Срібне, с. Карпилівка, с. Лебединці, с. Никонівка, с. Артеменків, </w:t>
      </w:r>
      <w:r>
        <w:rPr>
          <w:rFonts w:ascii="Times New Roman" w:hAnsi="Times New Roman"/>
          <w:sz w:val="28"/>
          <w:szCs w:val="28"/>
        </w:rPr>
        <w:t xml:space="preserve">                     </w:t>
      </w:r>
      <w:r w:rsidRPr="0032369E">
        <w:rPr>
          <w:rFonts w:ascii="Times New Roman" w:hAnsi="Times New Roman"/>
          <w:sz w:val="28"/>
          <w:szCs w:val="28"/>
        </w:rPr>
        <w:t>с. Калюжинці, При</w:t>
      </w:r>
      <w:r w:rsidRPr="0032369E">
        <w:rPr>
          <w:rFonts w:ascii="Times New Roman" w:hAnsi="Times New Roman"/>
          <w:sz w:val="28"/>
          <w:szCs w:val="28"/>
        </w:rPr>
        <w:t xml:space="preserve">луцького р-ну., Чернігівської обл. до введення в дію оновлених даних технічних документацій», керуючись </w:t>
      </w:r>
      <w:r>
        <w:rPr>
          <w:rFonts w:ascii="Times New Roman" w:hAnsi="Times New Roman"/>
          <w:sz w:val="28"/>
          <w:szCs w:val="28"/>
        </w:rPr>
        <w:t>пп.</w:t>
      </w:r>
      <w:r w:rsidRPr="0032369E">
        <w:rPr>
          <w:rFonts w:ascii="Times New Roman" w:hAnsi="Times New Roman"/>
          <w:sz w:val="28"/>
          <w:szCs w:val="28"/>
        </w:rPr>
        <w:t xml:space="preserve"> 34.п.1  ст. 26</w:t>
      </w:r>
      <w:r>
        <w:rPr>
          <w:rFonts w:ascii="Times New Roman" w:hAnsi="Times New Roman"/>
          <w:sz w:val="28"/>
          <w:szCs w:val="28"/>
        </w:rPr>
        <w:t>, ст.59 Закону України “</w:t>
      </w:r>
      <w:r w:rsidRPr="0032369E">
        <w:rPr>
          <w:rFonts w:ascii="Times New Roman" w:hAnsi="Times New Roman"/>
          <w:sz w:val="28"/>
          <w:szCs w:val="28"/>
        </w:rPr>
        <w:t xml:space="preserve">Про місцеве самоврядування в Україні», селищна рада </w:t>
      </w:r>
      <w:r w:rsidRPr="001C728A">
        <w:rPr>
          <w:rFonts w:ascii="Times New Roman" w:hAnsi="Times New Roman"/>
          <w:b/>
          <w:sz w:val="28"/>
          <w:szCs w:val="28"/>
        </w:rPr>
        <w:t>вирішила:</w:t>
      </w:r>
    </w:p>
    <w:p w:rsidR="0032369E" w:rsidRPr="0032369E" w:rsidRDefault="0032369E" w:rsidP="0032369E">
      <w:pPr>
        <w:pStyle w:val="a7"/>
        <w:jc w:val="both"/>
        <w:rPr>
          <w:rFonts w:ascii="Times New Roman" w:hAnsi="Times New Roman"/>
          <w:sz w:val="28"/>
          <w:szCs w:val="28"/>
        </w:rPr>
      </w:pPr>
    </w:p>
    <w:p w:rsidR="0032369E" w:rsidRPr="0032369E" w:rsidRDefault="00B71CC0" w:rsidP="001C728A">
      <w:pPr>
        <w:pStyle w:val="a7"/>
        <w:ind w:firstLine="567"/>
        <w:jc w:val="both"/>
        <w:rPr>
          <w:rFonts w:ascii="Times New Roman" w:hAnsi="Times New Roman"/>
          <w:sz w:val="28"/>
          <w:szCs w:val="28"/>
        </w:rPr>
      </w:pPr>
      <w:r w:rsidRPr="0032369E">
        <w:rPr>
          <w:rFonts w:ascii="Times New Roman" w:hAnsi="Times New Roman"/>
          <w:sz w:val="28"/>
          <w:szCs w:val="28"/>
        </w:rPr>
        <w:t xml:space="preserve">Затвердити Протокол </w:t>
      </w:r>
      <w:r w:rsidR="001C728A">
        <w:rPr>
          <w:rFonts w:ascii="Times New Roman" w:hAnsi="Times New Roman"/>
          <w:sz w:val="28"/>
          <w:szCs w:val="28"/>
        </w:rPr>
        <w:t>п</w:t>
      </w:r>
      <w:r w:rsidRPr="0032369E">
        <w:rPr>
          <w:rFonts w:ascii="Times New Roman" w:hAnsi="Times New Roman"/>
          <w:sz w:val="28"/>
          <w:szCs w:val="28"/>
        </w:rPr>
        <w:t xml:space="preserve">остійної комісії з питань </w:t>
      </w:r>
      <w:r w:rsidRPr="0032369E">
        <w:rPr>
          <w:rFonts w:ascii="Times New Roman" w:hAnsi="Times New Roman"/>
          <w:sz w:val="28"/>
          <w:szCs w:val="28"/>
        </w:rPr>
        <w:t xml:space="preserve">регулювання земельних відносин, житлово-комунального господарства та охорони навколишнього середовища  від </w:t>
      </w:r>
      <w:r w:rsidR="001C728A" w:rsidRPr="001C728A">
        <w:rPr>
          <w:rFonts w:ascii="Times New Roman" w:hAnsi="Times New Roman"/>
          <w:sz w:val="28"/>
          <w:szCs w:val="28"/>
        </w:rPr>
        <w:t>23 грудня</w:t>
      </w:r>
      <w:r w:rsidR="001C728A">
        <w:rPr>
          <w:rFonts w:ascii="Times New Roman" w:hAnsi="Times New Roman"/>
          <w:sz w:val="28"/>
          <w:szCs w:val="28"/>
          <w:u w:val="single"/>
        </w:rPr>
        <w:t xml:space="preserve"> </w:t>
      </w:r>
      <w:r w:rsidR="001C728A">
        <w:rPr>
          <w:rFonts w:ascii="Times New Roman" w:hAnsi="Times New Roman"/>
          <w:sz w:val="28"/>
          <w:szCs w:val="28"/>
        </w:rPr>
        <w:t>2022 №5</w:t>
      </w:r>
      <w:r w:rsidRPr="0032369E">
        <w:rPr>
          <w:rFonts w:ascii="Times New Roman" w:hAnsi="Times New Roman"/>
          <w:sz w:val="28"/>
          <w:szCs w:val="28"/>
        </w:rPr>
        <w:t xml:space="preserve"> «Про продовження терміну дії технічних документаці</w:t>
      </w:r>
      <w:r w:rsidR="001C728A">
        <w:rPr>
          <w:rFonts w:ascii="Times New Roman" w:hAnsi="Times New Roman"/>
          <w:sz w:val="28"/>
          <w:szCs w:val="28"/>
        </w:rPr>
        <w:t>й з нормативної грошової оцінки смт</w:t>
      </w:r>
      <w:r w:rsidRPr="0032369E">
        <w:rPr>
          <w:rFonts w:ascii="Times New Roman" w:hAnsi="Times New Roman"/>
          <w:sz w:val="28"/>
          <w:szCs w:val="28"/>
        </w:rPr>
        <w:t xml:space="preserve"> Срібне, с. Карпилівка, </w:t>
      </w:r>
      <w:r w:rsidR="001C728A">
        <w:rPr>
          <w:rFonts w:ascii="Times New Roman" w:hAnsi="Times New Roman"/>
          <w:sz w:val="28"/>
          <w:szCs w:val="28"/>
        </w:rPr>
        <w:t xml:space="preserve">       </w:t>
      </w:r>
      <w:r w:rsidRPr="0032369E">
        <w:rPr>
          <w:rFonts w:ascii="Times New Roman" w:hAnsi="Times New Roman"/>
          <w:sz w:val="28"/>
          <w:szCs w:val="28"/>
        </w:rPr>
        <w:t xml:space="preserve">с. Лебединці, с. Никонівка, с. Артеменків, </w:t>
      </w:r>
      <w:r w:rsidR="001C728A">
        <w:rPr>
          <w:rFonts w:ascii="Times New Roman" w:hAnsi="Times New Roman"/>
          <w:sz w:val="28"/>
          <w:szCs w:val="28"/>
        </w:rPr>
        <w:t xml:space="preserve">с. Калюжинці, </w:t>
      </w:r>
      <w:r w:rsidRPr="0032369E">
        <w:rPr>
          <w:rFonts w:ascii="Times New Roman" w:hAnsi="Times New Roman"/>
          <w:sz w:val="28"/>
          <w:szCs w:val="28"/>
        </w:rPr>
        <w:t>Прилуцького р-ну, Чернігівської обл. до введення в дію оновлених даних технічних документацій».</w:t>
      </w:r>
    </w:p>
    <w:p w:rsidR="0032369E" w:rsidRPr="0032369E" w:rsidRDefault="0032369E" w:rsidP="0032369E">
      <w:pPr>
        <w:pStyle w:val="a7"/>
        <w:jc w:val="both"/>
        <w:rPr>
          <w:rFonts w:ascii="Times New Roman" w:hAnsi="Times New Roman"/>
          <w:sz w:val="28"/>
          <w:szCs w:val="28"/>
        </w:rPr>
      </w:pPr>
    </w:p>
    <w:p w:rsidR="0032369E" w:rsidRPr="0032369E" w:rsidRDefault="00B71CC0" w:rsidP="0032369E">
      <w:pPr>
        <w:pStyle w:val="a7"/>
        <w:ind w:firstLine="567"/>
        <w:jc w:val="both"/>
        <w:rPr>
          <w:rFonts w:ascii="Times New Roman" w:hAnsi="Times New Roman"/>
          <w:sz w:val="28"/>
          <w:szCs w:val="28"/>
        </w:rPr>
      </w:pPr>
      <w:r>
        <w:rPr>
          <w:rFonts w:ascii="Times New Roman" w:hAnsi="Times New Roman"/>
          <w:sz w:val="28"/>
          <w:szCs w:val="28"/>
        </w:rPr>
        <w:t xml:space="preserve">2. </w:t>
      </w:r>
      <w:r w:rsidRPr="0032369E">
        <w:rPr>
          <w:rFonts w:ascii="Times New Roman" w:hAnsi="Times New Roman"/>
          <w:sz w:val="28"/>
          <w:szCs w:val="28"/>
        </w:rPr>
        <w:t>Продовжити термін дії технічних документацій з нормативної грошової оцінки</w:t>
      </w:r>
      <w:r>
        <w:rPr>
          <w:rFonts w:ascii="Times New Roman" w:hAnsi="Times New Roman"/>
          <w:sz w:val="28"/>
          <w:szCs w:val="28"/>
        </w:rPr>
        <w:t xml:space="preserve"> смт</w:t>
      </w:r>
      <w:r w:rsidRPr="0032369E">
        <w:rPr>
          <w:rFonts w:ascii="Times New Roman" w:hAnsi="Times New Roman"/>
          <w:sz w:val="28"/>
          <w:szCs w:val="28"/>
        </w:rPr>
        <w:t xml:space="preserve"> Срібне, с.</w:t>
      </w:r>
      <w:r w:rsidR="001C728A">
        <w:rPr>
          <w:rFonts w:ascii="Times New Roman" w:hAnsi="Times New Roman"/>
          <w:sz w:val="28"/>
          <w:szCs w:val="28"/>
        </w:rPr>
        <w:t xml:space="preserve"> </w:t>
      </w:r>
      <w:r w:rsidRPr="0032369E">
        <w:rPr>
          <w:rFonts w:ascii="Times New Roman" w:hAnsi="Times New Roman"/>
          <w:sz w:val="28"/>
          <w:szCs w:val="28"/>
        </w:rPr>
        <w:t>Карпилівк</w:t>
      </w:r>
      <w:r w:rsidRPr="0032369E">
        <w:rPr>
          <w:rFonts w:ascii="Times New Roman" w:hAnsi="Times New Roman"/>
          <w:sz w:val="28"/>
          <w:szCs w:val="28"/>
        </w:rPr>
        <w:t>а, с.</w:t>
      </w:r>
      <w:r>
        <w:rPr>
          <w:rFonts w:ascii="Times New Roman" w:hAnsi="Times New Roman"/>
          <w:sz w:val="28"/>
          <w:szCs w:val="28"/>
        </w:rPr>
        <w:t xml:space="preserve"> </w:t>
      </w:r>
      <w:r w:rsidRPr="0032369E">
        <w:rPr>
          <w:rFonts w:ascii="Times New Roman" w:hAnsi="Times New Roman"/>
          <w:sz w:val="28"/>
          <w:szCs w:val="28"/>
        </w:rPr>
        <w:t>Лебединці, с.</w:t>
      </w:r>
      <w:r>
        <w:rPr>
          <w:rFonts w:ascii="Times New Roman" w:hAnsi="Times New Roman"/>
          <w:sz w:val="28"/>
          <w:szCs w:val="28"/>
        </w:rPr>
        <w:t xml:space="preserve"> </w:t>
      </w:r>
      <w:r w:rsidRPr="0032369E">
        <w:rPr>
          <w:rFonts w:ascii="Times New Roman" w:hAnsi="Times New Roman"/>
          <w:sz w:val="28"/>
          <w:szCs w:val="28"/>
        </w:rPr>
        <w:t xml:space="preserve">Никонівка, </w:t>
      </w:r>
      <w:r>
        <w:rPr>
          <w:rFonts w:ascii="Times New Roman" w:hAnsi="Times New Roman"/>
          <w:sz w:val="28"/>
          <w:szCs w:val="28"/>
        </w:rPr>
        <w:t xml:space="preserve">           </w:t>
      </w:r>
      <w:r w:rsidRPr="0032369E">
        <w:rPr>
          <w:rFonts w:ascii="Times New Roman" w:hAnsi="Times New Roman"/>
          <w:sz w:val="28"/>
          <w:szCs w:val="28"/>
        </w:rPr>
        <w:t>с. Артеменків, с. Калюжинці, Прилуцького р-ну, Чернігівської обл. на 1 (один) рік.</w:t>
      </w:r>
    </w:p>
    <w:p w:rsidR="0032369E" w:rsidRPr="0032369E" w:rsidRDefault="0032369E" w:rsidP="0032369E">
      <w:pPr>
        <w:pStyle w:val="a7"/>
        <w:jc w:val="both"/>
        <w:rPr>
          <w:rFonts w:ascii="Times New Roman" w:hAnsi="Times New Roman"/>
          <w:sz w:val="28"/>
          <w:szCs w:val="28"/>
        </w:rPr>
      </w:pPr>
    </w:p>
    <w:p w:rsidR="0032369E" w:rsidRPr="0032369E" w:rsidRDefault="00B71CC0" w:rsidP="0032369E">
      <w:pPr>
        <w:pStyle w:val="a7"/>
        <w:ind w:firstLine="567"/>
        <w:jc w:val="both"/>
        <w:rPr>
          <w:rFonts w:ascii="Times New Roman" w:hAnsi="Times New Roman"/>
          <w:sz w:val="28"/>
          <w:szCs w:val="28"/>
        </w:rPr>
      </w:pPr>
      <w:r>
        <w:rPr>
          <w:rFonts w:ascii="Times New Roman" w:hAnsi="Times New Roman"/>
          <w:sz w:val="28"/>
          <w:szCs w:val="28"/>
        </w:rPr>
        <w:lastRenderedPageBreak/>
        <w:t>3.</w:t>
      </w:r>
      <w:r w:rsidRPr="0032369E">
        <w:rPr>
          <w:rFonts w:ascii="Times New Roman" w:hAnsi="Times New Roman"/>
          <w:sz w:val="28"/>
          <w:szCs w:val="28"/>
        </w:rPr>
        <w:t xml:space="preserve"> Контроль за виконанням даного рішення покласти на постійну комісію з питань регулювання земельних відносин, житлово-комунальног</w:t>
      </w:r>
      <w:r w:rsidRPr="0032369E">
        <w:rPr>
          <w:rFonts w:ascii="Times New Roman" w:hAnsi="Times New Roman"/>
          <w:sz w:val="28"/>
          <w:szCs w:val="28"/>
        </w:rPr>
        <w:t>о господарства та охорони навколишнього середовища.</w:t>
      </w:r>
    </w:p>
    <w:p w:rsidR="0032369E" w:rsidRPr="0032369E" w:rsidRDefault="0032369E" w:rsidP="0032369E">
      <w:pPr>
        <w:pStyle w:val="a7"/>
        <w:jc w:val="both"/>
        <w:rPr>
          <w:rFonts w:ascii="Times New Roman" w:hAnsi="Times New Roman"/>
          <w:sz w:val="28"/>
          <w:szCs w:val="28"/>
        </w:rPr>
      </w:pPr>
    </w:p>
    <w:p w:rsidR="0032369E" w:rsidRDefault="0032369E" w:rsidP="0032369E">
      <w:pPr>
        <w:pStyle w:val="a7"/>
        <w:jc w:val="both"/>
        <w:rPr>
          <w:rFonts w:ascii="Times New Roman" w:hAnsi="Times New Roman"/>
          <w:sz w:val="28"/>
          <w:szCs w:val="28"/>
        </w:rPr>
      </w:pPr>
    </w:p>
    <w:p w:rsidR="0032369E" w:rsidRDefault="00B71CC0" w:rsidP="0032369E">
      <w:pPr>
        <w:spacing w:after="0" w:line="240" w:lineRule="auto"/>
        <w:jc w:val="both"/>
        <w:rPr>
          <w:rFonts w:ascii="Times New Roman" w:hAnsi="Times New Roman"/>
          <w:b/>
          <w:bCs/>
          <w:sz w:val="28"/>
          <w:szCs w:val="28"/>
        </w:rPr>
      </w:pPr>
      <w:r>
        <w:rPr>
          <w:rFonts w:ascii="Times New Roman" w:hAnsi="Times New Roman"/>
          <w:b/>
          <w:bCs/>
          <w:sz w:val="28"/>
          <w:szCs w:val="28"/>
        </w:rPr>
        <w:t>Селищний голова</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Олена ПАНЧЕНКО</w:t>
      </w:r>
    </w:p>
    <w:p w:rsidR="0039243F" w:rsidRPr="0032369E" w:rsidRDefault="0039243F" w:rsidP="0032369E"/>
    <w:sectPr w:rsidR="0039243F" w:rsidRPr="0032369E" w:rsidSect="00F34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CD15"/>
    <w:multiLevelType w:val="hybridMultilevel"/>
    <w:tmpl w:val="E20EB4EC"/>
    <w:lvl w:ilvl="0" w:tplc="26C4A586">
      <w:start w:val="1"/>
      <w:numFmt w:val="decimal"/>
      <w:lvlText w:val="%1."/>
      <w:lvlJc w:val="left"/>
      <w:pPr>
        <w:ind w:left="780" w:hanging="420"/>
      </w:pPr>
      <w:rPr>
        <w:rFonts w:hint="default"/>
      </w:rPr>
    </w:lvl>
    <w:lvl w:ilvl="1" w:tplc="8018783A" w:tentative="1">
      <w:start w:val="1"/>
      <w:numFmt w:val="lowerLetter"/>
      <w:lvlText w:val="%2."/>
      <w:lvlJc w:val="left"/>
      <w:pPr>
        <w:ind w:left="1440" w:hanging="360"/>
      </w:pPr>
    </w:lvl>
    <w:lvl w:ilvl="2" w:tplc="DB7A815A" w:tentative="1">
      <w:start w:val="1"/>
      <w:numFmt w:val="lowerRoman"/>
      <w:lvlText w:val="%3."/>
      <w:lvlJc w:val="right"/>
      <w:pPr>
        <w:ind w:left="2160" w:hanging="180"/>
      </w:pPr>
    </w:lvl>
    <w:lvl w:ilvl="3" w:tplc="C8F6443A" w:tentative="1">
      <w:start w:val="1"/>
      <w:numFmt w:val="decimal"/>
      <w:lvlText w:val="%4."/>
      <w:lvlJc w:val="left"/>
      <w:pPr>
        <w:ind w:left="2880" w:hanging="360"/>
      </w:pPr>
    </w:lvl>
    <w:lvl w:ilvl="4" w:tplc="BC0EE412" w:tentative="1">
      <w:start w:val="1"/>
      <w:numFmt w:val="lowerLetter"/>
      <w:lvlText w:val="%5."/>
      <w:lvlJc w:val="left"/>
      <w:pPr>
        <w:ind w:left="3600" w:hanging="360"/>
      </w:pPr>
    </w:lvl>
    <w:lvl w:ilvl="5" w:tplc="0A0CC5EC" w:tentative="1">
      <w:start w:val="1"/>
      <w:numFmt w:val="lowerRoman"/>
      <w:lvlText w:val="%6."/>
      <w:lvlJc w:val="right"/>
      <w:pPr>
        <w:ind w:left="4320" w:hanging="180"/>
      </w:pPr>
    </w:lvl>
    <w:lvl w:ilvl="6" w:tplc="80CC9D12" w:tentative="1">
      <w:start w:val="1"/>
      <w:numFmt w:val="decimal"/>
      <w:lvlText w:val="%7."/>
      <w:lvlJc w:val="left"/>
      <w:pPr>
        <w:ind w:left="5040" w:hanging="360"/>
      </w:pPr>
    </w:lvl>
    <w:lvl w:ilvl="7" w:tplc="22963100" w:tentative="1">
      <w:start w:val="1"/>
      <w:numFmt w:val="lowerLetter"/>
      <w:lvlText w:val="%8."/>
      <w:lvlJc w:val="left"/>
      <w:pPr>
        <w:ind w:left="5760" w:hanging="360"/>
      </w:pPr>
    </w:lvl>
    <w:lvl w:ilvl="8" w:tplc="3DA67CFE" w:tentative="1">
      <w:start w:val="1"/>
      <w:numFmt w:val="lowerRoman"/>
      <w:lvlText w:val="%9."/>
      <w:lvlJc w:val="right"/>
      <w:pPr>
        <w:ind w:left="6480" w:hanging="180"/>
      </w:pPr>
    </w:lvl>
  </w:abstractNum>
  <w:abstractNum w:abstractNumId="1">
    <w:nsid w:val="3021FACC"/>
    <w:multiLevelType w:val="hybridMultilevel"/>
    <w:tmpl w:val="E20EB4EC"/>
    <w:lvl w:ilvl="0" w:tplc="AE240A86">
      <w:start w:val="1"/>
      <w:numFmt w:val="decimal"/>
      <w:lvlText w:val="%1."/>
      <w:lvlJc w:val="left"/>
      <w:pPr>
        <w:ind w:left="780" w:hanging="420"/>
      </w:pPr>
      <w:rPr>
        <w:rFonts w:hint="default"/>
      </w:rPr>
    </w:lvl>
    <w:lvl w:ilvl="1" w:tplc="235A8314" w:tentative="1">
      <w:start w:val="1"/>
      <w:numFmt w:val="lowerLetter"/>
      <w:lvlText w:val="%2."/>
      <w:lvlJc w:val="left"/>
      <w:pPr>
        <w:ind w:left="1440" w:hanging="360"/>
      </w:pPr>
    </w:lvl>
    <w:lvl w:ilvl="2" w:tplc="334E91FA" w:tentative="1">
      <w:start w:val="1"/>
      <w:numFmt w:val="lowerRoman"/>
      <w:lvlText w:val="%3."/>
      <w:lvlJc w:val="right"/>
      <w:pPr>
        <w:ind w:left="2160" w:hanging="180"/>
      </w:pPr>
    </w:lvl>
    <w:lvl w:ilvl="3" w:tplc="B6185142" w:tentative="1">
      <w:start w:val="1"/>
      <w:numFmt w:val="decimal"/>
      <w:lvlText w:val="%4."/>
      <w:lvlJc w:val="left"/>
      <w:pPr>
        <w:ind w:left="2880" w:hanging="360"/>
      </w:pPr>
    </w:lvl>
    <w:lvl w:ilvl="4" w:tplc="CEDA323A" w:tentative="1">
      <w:start w:val="1"/>
      <w:numFmt w:val="lowerLetter"/>
      <w:lvlText w:val="%5."/>
      <w:lvlJc w:val="left"/>
      <w:pPr>
        <w:ind w:left="3600" w:hanging="360"/>
      </w:pPr>
    </w:lvl>
    <w:lvl w:ilvl="5" w:tplc="4AFAB748" w:tentative="1">
      <w:start w:val="1"/>
      <w:numFmt w:val="lowerRoman"/>
      <w:lvlText w:val="%6."/>
      <w:lvlJc w:val="right"/>
      <w:pPr>
        <w:ind w:left="4320" w:hanging="180"/>
      </w:pPr>
    </w:lvl>
    <w:lvl w:ilvl="6" w:tplc="E9C49162" w:tentative="1">
      <w:start w:val="1"/>
      <w:numFmt w:val="decimal"/>
      <w:lvlText w:val="%7."/>
      <w:lvlJc w:val="left"/>
      <w:pPr>
        <w:ind w:left="5040" w:hanging="360"/>
      </w:pPr>
    </w:lvl>
    <w:lvl w:ilvl="7" w:tplc="BED44836" w:tentative="1">
      <w:start w:val="1"/>
      <w:numFmt w:val="lowerLetter"/>
      <w:lvlText w:val="%8."/>
      <w:lvlJc w:val="left"/>
      <w:pPr>
        <w:ind w:left="5760" w:hanging="360"/>
      </w:pPr>
    </w:lvl>
    <w:lvl w:ilvl="8" w:tplc="8FF4FA32" w:tentative="1">
      <w:start w:val="1"/>
      <w:numFmt w:val="lowerRoman"/>
      <w:lvlText w:val="%9."/>
      <w:lvlJc w:val="right"/>
      <w:pPr>
        <w:ind w:left="6480" w:hanging="180"/>
      </w:pPr>
    </w:lvl>
  </w:abstractNum>
  <w:abstractNum w:abstractNumId="2">
    <w:nsid w:val="3E1207FE"/>
    <w:multiLevelType w:val="hybridMultilevel"/>
    <w:tmpl w:val="E20EB4EC"/>
    <w:lvl w:ilvl="0" w:tplc="F34AFCD8">
      <w:start w:val="1"/>
      <w:numFmt w:val="decimal"/>
      <w:lvlText w:val="%1."/>
      <w:lvlJc w:val="left"/>
      <w:pPr>
        <w:ind w:left="780" w:hanging="420"/>
      </w:pPr>
      <w:rPr>
        <w:rFonts w:hint="default"/>
      </w:rPr>
    </w:lvl>
    <w:lvl w:ilvl="1" w:tplc="B25E6B2E" w:tentative="1">
      <w:start w:val="1"/>
      <w:numFmt w:val="lowerLetter"/>
      <w:lvlText w:val="%2."/>
      <w:lvlJc w:val="left"/>
      <w:pPr>
        <w:ind w:left="1440" w:hanging="360"/>
      </w:pPr>
    </w:lvl>
    <w:lvl w:ilvl="2" w:tplc="1CF65A56" w:tentative="1">
      <w:start w:val="1"/>
      <w:numFmt w:val="lowerRoman"/>
      <w:lvlText w:val="%3."/>
      <w:lvlJc w:val="right"/>
      <w:pPr>
        <w:ind w:left="2160" w:hanging="180"/>
      </w:pPr>
    </w:lvl>
    <w:lvl w:ilvl="3" w:tplc="0EE4A870" w:tentative="1">
      <w:start w:val="1"/>
      <w:numFmt w:val="decimal"/>
      <w:lvlText w:val="%4."/>
      <w:lvlJc w:val="left"/>
      <w:pPr>
        <w:ind w:left="2880" w:hanging="360"/>
      </w:pPr>
    </w:lvl>
    <w:lvl w:ilvl="4" w:tplc="739ED356" w:tentative="1">
      <w:start w:val="1"/>
      <w:numFmt w:val="lowerLetter"/>
      <w:lvlText w:val="%5."/>
      <w:lvlJc w:val="left"/>
      <w:pPr>
        <w:ind w:left="3600" w:hanging="360"/>
      </w:pPr>
    </w:lvl>
    <w:lvl w:ilvl="5" w:tplc="1CBE0200" w:tentative="1">
      <w:start w:val="1"/>
      <w:numFmt w:val="lowerRoman"/>
      <w:lvlText w:val="%6."/>
      <w:lvlJc w:val="right"/>
      <w:pPr>
        <w:ind w:left="4320" w:hanging="180"/>
      </w:pPr>
    </w:lvl>
    <w:lvl w:ilvl="6" w:tplc="2AECE802" w:tentative="1">
      <w:start w:val="1"/>
      <w:numFmt w:val="decimal"/>
      <w:lvlText w:val="%7."/>
      <w:lvlJc w:val="left"/>
      <w:pPr>
        <w:ind w:left="5040" w:hanging="360"/>
      </w:pPr>
    </w:lvl>
    <w:lvl w:ilvl="7" w:tplc="2F58C45C" w:tentative="1">
      <w:start w:val="1"/>
      <w:numFmt w:val="lowerLetter"/>
      <w:lvlText w:val="%8."/>
      <w:lvlJc w:val="left"/>
      <w:pPr>
        <w:ind w:left="5760" w:hanging="360"/>
      </w:pPr>
    </w:lvl>
    <w:lvl w:ilvl="8" w:tplc="A2D67D48" w:tentative="1">
      <w:start w:val="1"/>
      <w:numFmt w:val="lowerRoman"/>
      <w:lvlText w:val="%9."/>
      <w:lvlJc w:val="right"/>
      <w:pPr>
        <w:ind w:left="6480" w:hanging="180"/>
      </w:pPr>
    </w:lvl>
  </w:abstractNum>
  <w:abstractNum w:abstractNumId="3">
    <w:nsid w:val="7D5B70FD"/>
    <w:multiLevelType w:val="hybridMultilevel"/>
    <w:tmpl w:val="E20EB4EC"/>
    <w:lvl w:ilvl="0" w:tplc="AB22D05E">
      <w:start w:val="1"/>
      <w:numFmt w:val="decimal"/>
      <w:lvlText w:val="%1."/>
      <w:lvlJc w:val="left"/>
      <w:pPr>
        <w:ind w:left="704" w:hanging="420"/>
      </w:pPr>
      <w:rPr>
        <w:rFonts w:hint="default"/>
      </w:rPr>
    </w:lvl>
    <w:lvl w:ilvl="1" w:tplc="28802B92" w:tentative="1">
      <w:start w:val="1"/>
      <w:numFmt w:val="lowerLetter"/>
      <w:lvlText w:val="%2."/>
      <w:lvlJc w:val="left"/>
      <w:pPr>
        <w:ind w:left="1364" w:hanging="360"/>
      </w:pPr>
    </w:lvl>
    <w:lvl w:ilvl="2" w:tplc="F7E2247C" w:tentative="1">
      <w:start w:val="1"/>
      <w:numFmt w:val="lowerRoman"/>
      <w:lvlText w:val="%3."/>
      <w:lvlJc w:val="right"/>
      <w:pPr>
        <w:ind w:left="2084" w:hanging="180"/>
      </w:pPr>
    </w:lvl>
    <w:lvl w:ilvl="3" w:tplc="0AC81716" w:tentative="1">
      <w:start w:val="1"/>
      <w:numFmt w:val="decimal"/>
      <w:lvlText w:val="%4."/>
      <w:lvlJc w:val="left"/>
      <w:pPr>
        <w:ind w:left="2804" w:hanging="360"/>
      </w:pPr>
    </w:lvl>
    <w:lvl w:ilvl="4" w:tplc="E4868B02" w:tentative="1">
      <w:start w:val="1"/>
      <w:numFmt w:val="lowerLetter"/>
      <w:lvlText w:val="%5."/>
      <w:lvlJc w:val="left"/>
      <w:pPr>
        <w:ind w:left="3524" w:hanging="360"/>
      </w:pPr>
    </w:lvl>
    <w:lvl w:ilvl="5" w:tplc="623AE940" w:tentative="1">
      <w:start w:val="1"/>
      <w:numFmt w:val="lowerRoman"/>
      <w:lvlText w:val="%6."/>
      <w:lvlJc w:val="right"/>
      <w:pPr>
        <w:ind w:left="4244" w:hanging="180"/>
      </w:pPr>
    </w:lvl>
    <w:lvl w:ilvl="6" w:tplc="CF9404A6" w:tentative="1">
      <w:start w:val="1"/>
      <w:numFmt w:val="decimal"/>
      <w:lvlText w:val="%7."/>
      <w:lvlJc w:val="left"/>
      <w:pPr>
        <w:ind w:left="4964" w:hanging="360"/>
      </w:pPr>
    </w:lvl>
    <w:lvl w:ilvl="7" w:tplc="B7C6B5B6" w:tentative="1">
      <w:start w:val="1"/>
      <w:numFmt w:val="lowerLetter"/>
      <w:lvlText w:val="%8."/>
      <w:lvlJc w:val="left"/>
      <w:pPr>
        <w:ind w:left="5684" w:hanging="360"/>
      </w:pPr>
    </w:lvl>
    <w:lvl w:ilvl="8" w:tplc="BAE2FAD0"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243F"/>
    <w:rsid w:val="00022FC7"/>
    <w:rsid w:val="000317F9"/>
    <w:rsid w:val="001C728A"/>
    <w:rsid w:val="001C79A4"/>
    <w:rsid w:val="00203DF2"/>
    <w:rsid w:val="0021167B"/>
    <w:rsid w:val="0032369E"/>
    <w:rsid w:val="0039243F"/>
    <w:rsid w:val="003B4EEE"/>
    <w:rsid w:val="00722DD8"/>
    <w:rsid w:val="00741F87"/>
    <w:rsid w:val="007A59B3"/>
    <w:rsid w:val="00817D8F"/>
    <w:rsid w:val="0098742B"/>
    <w:rsid w:val="009B7A08"/>
    <w:rsid w:val="00A63124"/>
    <w:rsid w:val="00AE7EA5"/>
    <w:rsid w:val="00B71CC0"/>
    <w:rsid w:val="00B72A86"/>
    <w:rsid w:val="00B844E6"/>
    <w:rsid w:val="00BB6B08"/>
    <w:rsid w:val="00E051CE"/>
    <w:rsid w:val="00F34A66"/>
    <w:rsid w:val="00FA40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3F"/>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43F"/>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392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243F"/>
    <w:rPr>
      <w:rFonts w:ascii="Tahoma" w:eastAsia="Times New Roman" w:hAnsi="Tahoma" w:cs="Tahoma"/>
      <w:sz w:val="16"/>
      <w:szCs w:val="16"/>
      <w:lang w:val="uk-UA" w:eastAsia="uk-UA"/>
    </w:rPr>
  </w:style>
  <w:style w:type="paragraph" w:styleId="a6">
    <w:name w:val="List Paragraph"/>
    <w:basedOn w:val="a"/>
    <w:uiPriority w:val="34"/>
    <w:qFormat/>
    <w:rsid w:val="00817D8F"/>
    <w:pPr>
      <w:ind w:left="720"/>
      <w:contextualSpacing/>
    </w:pPr>
  </w:style>
  <w:style w:type="paragraph" w:styleId="a7">
    <w:name w:val="No Spacing"/>
    <w:uiPriority w:val="1"/>
    <w:qFormat/>
    <w:rsid w:val="0032369E"/>
    <w:pPr>
      <w:spacing w:after="0" w:line="240" w:lineRule="auto"/>
    </w:pPr>
    <w:rPr>
      <w:rFonts w:ascii="Calibri" w:eastAsia="Times New Roman" w:hAnsi="Calibri" w:cs="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6012</Words>
  <Characters>3428</Characters>
  <Application>Microsoft Office Word</Application>
  <DocSecurity>0</DocSecurity>
  <Lines>28</Lines>
  <Paragraphs>18</Paragraphs>
  <ScaleCrop>false</ScaleCrop>
  <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dcterms:created xsi:type="dcterms:W3CDTF">2022-12-27T15:08:00Z</dcterms:created>
  <dcterms:modified xsi:type="dcterms:W3CDTF">2022-12-27T15:08:00Z</dcterms:modified>
</cp:coreProperties>
</file>